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лотно" type="tile"/>
    </v:background>
  </w:background>
  <w:body>
    <w:tbl>
      <w:tblPr>
        <w:tblStyle w:val="a3"/>
        <w:tblW w:w="0" w:type="auto"/>
        <w:tblLook w:val="04A0"/>
      </w:tblPr>
      <w:tblGrid>
        <w:gridCol w:w="7338"/>
        <w:gridCol w:w="7371"/>
      </w:tblGrid>
      <w:tr w:rsidR="00B57A33" w:rsidRPr="00B57A33" w:rsidTr="002E4F43">
        <w:tc>
          <w:tcPr>
            <w:tcW w:w="1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7A33" w:rsidRDefault="00B57A33" w:rsidP="00B57A33">
            <w:pPr>
              <w:pStyle w:val="a4"/>
              <w:ind w:right="140"/>
              <w:jc w:val="right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</w:p>
          <w:p w:rsidR="00B57A33" w:rsidRPr="002E4F43" w:rsidRDefault="002E4F43" w:rsidP="00B57A33">
            <w:pPr>
              <w:jc w:val="center"/>
              <w:rPr>
                <w:rFonts w:ascii="Arial" w:hAnsi="Arial" w:cs="Arial"/>
                <w:sz w:val="28"/>
                <w:szCs w:val="23"/>
                <w:shd w:val="clear" w:color="auto" w:fill="FFFFFF"/>
              </w:rPr>
            </w:pPr>
            <w:r w:rsidRPr="002E4F43">
              <w:rPr>
                <w:rFonts w:ascii="Arial" w:hAnsi="Arial" w:cs="Arial"/>
                <w:sz w:val="28"/>
                <w:szCs w:val="23"/>
                <w:shd w:val="clear" w:color="auto" w:fill="FFFFFF"/>
              </w:rPr>
              <w:t>Снимки</w:t>
            </w:r>
            <w:r>
              <w:rPr>
                <w:rFonts w:ascii="Arial" w:hAnsi="Arial" w:cs="Arial"/>
                <w:sz w:val="28"/>
                <w:szCs w:val="23"/>
                <w:shd w:val="clear" w:color="auto" w:fill="FFFFFF"/>
              </w:rPr>
              <w:t xml:space="preserve"> </w:t>
            </w:r>
            <w:r w:rsidRPr="002E4F43">
              <w:rPr>
                <w:rFonts w:ascii="Arial" w:hAnsi="Arial" w:cs="Arial"/>
                <w:sz w:val="28"/>
                <w:szCs w:val="23"/>
                <w:shd w:val="clear" w:color="auto" w:fill="FFFFFF"/>
              </w:rPr>
              <w:t xml:space="preserve"> Волгоградской региональной молодежной общественной организации "Поиск", ноябрь 2017</w:t>
            </w:r>
          </w:p>
          <w:p w:rsidR="002E4F43" w:rsidRPr="00B57A33" w:rsidRDefault="002E4F43" w:rsidP="00B57A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F43" w:rsidTr="002E4F43">
        <w:trPr>
          <w:trHeight w:val="8214"/>
        </w:trPr>
        <w:tc>
          <w:tcPr>
            <w:tcW w:w="14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43" w:rsidRDefault="002E4F43" w:rsidP="00B57A33">
            <w:pPr>
              <w:jc w:val="center"/>
              <w:rPr>
                <w:noProof/>
                <w:lang w:eastAsia="ru-RU"/>
              </w:rPr>
            </w:pPr>
          </w:p>
          <w:p w:rsidR="002E4F43" w:rsidRDefault="002E4F43" w:rsidP="00B57A3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4772" cy="4697835"/>
                  <wp:effectExtent l="171450" t="133350" r="401778" b="350415"/>
                  <wp:docPr id="6" name="Рисунок 1" descr="C:\Users\владелец\Desktop\нахо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нахо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388" cy="47087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E4F43" w:rsidRDefault="002E4F43" w:rsidP="00B57A33">
            <w:pPr>
              <w:jc w:val="center"/>
            </w:pPr>
          </w:p>
        </w:tc>
      </w:tr>
      <w:tr w:rsidR="00B57A33" w:rsidTr="002E4F43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A33" w:rsidRDefault="00B57A33" w:rsidP="00B57A33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870985" cy="2902591"/>
                  <wp:effectExtent l="171450" t="133350" r="396215" b="335909"/>
                  <wp:docPr id="4" name="Рисунок 2" descr="C:\Users\владелец\Desktop\2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елец\Desktop\2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945" cy="2906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A33" w:rsidRDefault="00B57A33" w:rsidP="00B57A3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49300" cy="2961314"/>
                  <wp:effectExtent l="171450" t="133350" r="394100" b="334336"/>
                  <wp:docPr id="5" name="Рисунок 3" descr="C:\Users\владелец\Desktop\3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елец\Desktop\3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97" cy="29712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A33" w:rsidRDefault="00B57A33" w:rsidP="00B57A33">
      <w:pPr>
        <w:pStyle w:val="a4"/>
        <w:rPr>
          <w:rFonts w:ascii="Times New Roman" w:hAnsi="Times New Roman" w:cs="Times New Roman"/>
          <w:kern w:val="36"/>
          <w:sz w:val="24"/>
          <w:lang w:eastAsia="ru-RU"/>
        </w:rPr>
      </w:pPr>
    </w:p>
    <w:p w:rsidR="00B57A33" w:rsidRDefault="00B57A33" w:rsidP="00B57A33">
      <w:pPr>
        <w:pStyle w:val="a4"/>
        <w:rPr>
          <w:rFonts w:ascii="Times New Roman" w:hAnsi="Times New Roman" w:cs="Times New Roman"/>
          <w:kern w:val="36"/>
          <w:sz w:val="24"/>
          <w:lang w:eastAsia="ru-RU"/>
        </w:rPr>
      </w:pPr>
    </w:p>
    <w:p w:rsidR="002E4F43" w:rsidRDefault="002E4F43" w:rsidP="00B57A33">
      <w:pPr>
        <w:pStyle w:val="a4"/>
        <w:jc w:val="right"/>
        <w:rPr>
          <w:rFonts w:ascii="Arial" w:hAnsi="Arial" w:cs="Arial"/>
          <w:kern w:val="36"/>
          <w:sz w:val="28"/>
          <w:lang w:eastAsia="ru-RU"/>
        </w:rPr>
      </w:pPr>
    </w:p>
    <w:p w:rsidR="002E4F43" w:rsidRDefault="002E4F43" w:rsidP="00B57A33">
      <w:pPr>
        <w:pStyle w:val="a4"/>
        <w:jc w:val="right"/>
        <w:rPr>
          <w:rFonts w:ascii="Arial" w:hAnsi="Arial" w:cs="Arial"/>
          <w:kern w:val="36"/>
          <w:sz w:val="28"/>
          <w:lang w:eastAsia="ru-RU"/>
        </w:rPr>
      </w:pPr>
      <w:r>
        <w:rPr>
          <w:rFonts w:ascii="Arial" w:hAnsi="Arial" w:cs="Arial"/>
          <w:kern w:val="36"/>
          <w:sz w:val="28"/>
          <w:lang w:eastAsia="ru-RU"/>
        </w:rPr>
        <w:t>Находки с места братской могилы.</w:t>
      </w:r>
    </w:p>
    <w:p w:rsidR="002E4F43" w:rsidRDefault="002E4F43" w:rsidP="00B57A33">
      <w:pPr>
        <w:pStyle w:val="a4"/>
        <w:jc w:val="right"/>
        <w:rPr>
          <w:rFonts w:ascii="Arial" w:hAnsi="Arial" w:cs="Arial"/>
          <w:kern w:val="36"/>
          <w:sz w:val="28"/>
          <w:lang w:eastAsia="ru-RU"/>
        </w:rPr>
      </w:pPr>
    </w:p>
    <w:p w:rsidR="00B57A33" w:rsidRPr="002E4F43" w:rsidRDefault="00B57A33" w:rsidP="00B57A33">
      <w:pPr>
        <w:pStyle w:val="a4"/>
        <w:jc w:val="right"/>
        <w:rPr>
          <w:rFonts w:ascii="Arial" w:hAnsi="Arial" w:cs="Arial"/>
          <w:kern w:val="36"/>
          <w:sz w:val="28"/>
          <w:lang w:eastAsia="ru-RU"/>
        </w:rPr>
      </w:pPr>
      <w:r w:rsidRPr="002E4F43">
        <w:rPr>
          <w:rFonts w:ascii="Arial" w:hAnsi="Arial" w:cs="Arial"/>
          <w:kern w:val="36"/>
          <w:sz w:val="28"/>
          <w:lang w:eastAsia="ru-RU"/>
        </w:rPr>
        <w:t>Благоустройство в парке ВГТЗ начнётся после перезахоронения останков павших бойцов.</w:t>
      </w:r>
    </w:p>
    <w:p w:rsidR="003E58B5" w:rsidRDefault="003E58B5"/>
    <w:sectPr w:rsidR="003E58B5" w:rsidSect="002E4F4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A33"/>
    <w:rsid w:val="002E4F43"/>
    <w:rsid w:val="003E58B5"/>
    <w:rsid w:val="00B5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B5"/>
  </w:style>
  <w:style w:type="paragraph" w:styleId="1">
    <w:name w:val="heading 1"/>
    <w:basedOn w:val="a"/>
    <w:link w:val="10"/>
    <w:uiPriority w:val="9"/>
    <w:qFormat/>
    <w:rsid w:val="00B57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7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57A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2017-11-22T14:48:00Z</dcterms:created>
  <dcterms:modified xsi:type="dcterms:W3CDTF">2017-11-22T15:05:00Z</dcterms:modified>
</cp:coreProperties>
</file>