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D07D25" w:rsidRPr="00D07D25" w:rsidRDefault="00D07D25" w:rsidP="00A24523">
      <w:pPr>
        <w:spacing w:after="188" w:line="336" w:lineRule="atLeast"/>
        <w:jc w:val="both"/>
        <w:textAlignment w:val="baseline"/>
        <w:outlineLvl w:val="0"/>
        <w:rPr>
          <w:rFonts w:ascii="Arial" w:eastAsia="Times New Roman" w:hAnsi="Arial" w:cs="Arial"/>
          <w:bCs/>
          <w:color w:val="C00000"/>
          <w:spacing w:val="-2"/>
          <w:kern w:val="36"/>
          <w:sz w:val="32"/>
          <w:szCs w:val="32"/>
          <w:lang w:eastAsia="ru-RU"/>
        </w:rPr>
      </w:pPr>
      <w:r w:rsidRPr="00D07D25">
        <w:rPr>
          <w:rFonts w:ascii="Arial" w:eastAsia="Times New Roman" w:hAnsi="Arial" w:cs="Arial"/>
          <w:bCs/>
          <w:color w:val="C00000"/>
          <w:spacing w:val="-2"/>
          <w:kern w:val="36"/>
          <w:sz w:val="32"/>
          <w:szCs w:val="32"/>
          <w:lang w:eastAsia="ru-RU"/>
        </w:rPr>
        <w:t>9 декабря - День Героев Отечества</w:t>
      </w:r>
      <w:r w:rsidR="00C76C4A" w:rsidRPr="000E12AD">
        <w:rPr>
          <w:rFonts w:ascii="Arial" w:eastAsia="Times New Roman" w:hAnsi="Arial" w:cs="Arial"/>
          <w:bCs/>
          <w:color w:val="C00000"/>
          <w:spacing w:val="-2"/>
          <w:kern w:val="36"/>
          <w:sz w:val="32"/>
          <w:szCs w:val="32"/>
          <w:lang w:eastAsia="ru-RU"/>
        </w:rPr>
        <w:t>. Из истории памятного дня</w:t>
      </w:r>
    </w:p>
    <w:p w:rsidR="000E12AD" w:rsidRDefault="000E12AD" w:rsidP="00A245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F2F2F"/>
          <w:sz w:val="32"/>
          <w:szCs w:val="32"/>
          <w:lang w:eastAsia="ru-RU"/>
        </w:rPr>
      </w:pPr>
    </w:p>
    <w:p w:rsidR="0061325A" w:rsidRDefault="0061325A" w:rsidP="00A245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F2F2F"/>
          <w:sz w:val="32"/>
          <w:szCs w:val="32"/>
          <w:lang w:eastAsia="ru-RU"/>
        </w:rPr>
      </w:pPr>
      <w:r w:rsidRPr="002614A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В этот день</w:t>
      </w:r>
      <w:r w:rsidR="00D07D25"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 в Р</w:t>
      </w:r>
      <w:r w:rsidRPr="002614A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Ф</w:t>
      </w:r>
      <w:r w:rsidR="00D07D25"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 отмечается памятная дата, в официальном календаре нос</w:t>
      </w:r>
      <w:r w:rsidRPr="002614A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ящ</w:t>
      </w:r>
      <w:r w:rsidR="00A60BCF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ая</w:t>
      </w:r>
      <w:r w:rsidRPr="002614A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 наименование</w:t>
      </w:r>
      <w:r w:rsidR="00D07D25"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 День Героев Отечества. </w:t>
      </w:r>
      <w:r w:rsidRPr="002614A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Дата </w:t>
      </w:r>
      <w:r w:rsidR="00D07D25"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появилась в календаре в качестве памятного дня в 2007 году, когда в Государственной Думе </w:t>
      </w:r>
      <w:r w:rsidR="00755CE9" w:rsidRPr="002614A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приняли </w:t>
      </w:r>
      <w:r w:rsidR="00D07D25"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реш</w:t>
      </w:r>
      <w:r w:rsidR="00755CE9" w:rsidRPr="002614A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ение</w:t>
      </w:r>
      <w:r w:rsidR="00D07D25"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 возродить дореволюционный праздник – День георгиевского кавалера. </w:t>
      </w:r>
      <w:r w:rsidR="00755CE9" w:rsidRPr="002614A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П</w:t>
      </w:r>
      <w:r w:rsidR="00D07D25"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оэто</w:t>
      </w:r>
      <w:r w:rsidR="00755CE9" w:rsidRPr="002614A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му для</w:t>
      </w:r>
      <w:r w:rsidR="00D07D25"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 Дня Героев Отечества и было выбрано 9 декабря</w:t>
      </w:r>
      <w:proofErr w:type="gramStart"/>
      <w:r w:rsidR="00A60BCF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.</w:t>
      </w:r>
      <w:proofErr w:type="gramEnd"/>
      <w:r w:rsidR="00755CE9" w:rsidRPr="002614A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 </w:t>
      </w:r>
      <w:r w:rsidR="00A60BCF" w:rsidRPr="002614A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Это</w:t>
      </w:r>
      <w:r w:rsidR="00D07D25"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 день, когда в Российской империи был учреждён орден Святого Георгия Победоносца.</w:t>
      </w:r>
    </w:p>
    <w:p w:rsidR="00CD1A94" w:rsidRDefault="00CD1A94" w:rsidP="00A245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F2F2F"/>
          <w:sz w:val="32"/>
          <w:szCs w:val="32"/>
          <w:lang w:eastAsia="ru-RU"/>
        </w:rPr>
      </w:pPr>
    </w:p>
    <w:p w:rsidR="00FE4699" w:rsidRDefault="00FE4699" w:rsidP="00FE46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F2F2F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F2F2F"/>
          <w:sz w:val="32"/>
          <w:szCs w:val="32"/>
          <w:lang w:eastAsia="ru-RU"/>
        </w:rPr>
        <w:drawing>
          <wp:inline distT="0" distB="0" distL="0" distR="0">
            <wp:extent cx="4399816" cy="3302000"/>
            <wp:effectExtent l="19050" t="0" r="734" b="0"/>
            <wp:docPr id="11" name="Рисунок 10" descr="C:\Users\владелец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ладелец\Desktop\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912" cy="331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2AD" w:rsidRDefault="000E12AD" w:rsidP="00A245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F2F2F"/>
          <w:sz w:val="32"/>
          <w:szCs w:val="32"/>
          <w:lang w:eastAsia="ru-RU"/>
        </w:rPr>
      </w:pPr>
    </w:p>
    <w:p w:rsidR="000E12AD" w:rsidRDefault="000E12AD" w:rsidP="000E12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F2F2F"/>
          <w:sz w:val="32"/>
          <w:szCs w:val="32"/>
          <w:lang w:eastAsia="ru-RU"/>
        </w:rPr>
      </w:pPr>
      <w:r w:rsidRPr="000E12AD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В этот день чествуют</w:t>
      </w:r>
      <w:r>
        <w:rPr>
          <w:rFonts w:ascii="Arial" w:eastAsia="Times New Roman" w:hAnsi="Arial" w:cs="Arial"/>
          <w:color w:val="002060"/>
          <w:sz w:val="32"/>
          <w:szCs w:val="32"/>
          <w:lang w:eastAsia="ru-RU"/>
        </w:rPr>
        <w:t>:</w:t>
      </w:r>
      <w:r w:rsidRPr="000E12AD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Героев Советского Союза, Героев Российской Федерации, кавалеров ордена Святого Георгия и ордена Славы.</w:t>
      </w:r>
      <w:r w:rsidRPr="000E12AD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 </w:t>
      </w:r>
    </w:p>
    <w:p w:rsidR="000E12AD" w:rsidRPr="002614A5" w:rsidRDefault="000E12AD" w:rsidP="000E12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F2F2F"/>
          <w:sz w:val="32"/>
          <w:szCs w:val="32"/>
          <w:lang w:eastAsia="ru-RU"/>
        </w:rPr>
      </w:pPr>
      <w:r w:rsidRPr="002614A5">
        <w:rPr>
          <w:rFonts w:ascii="Arial" w:eastAsia="Times New Roman" w:hAnsi="Arial" w:cs="Arial"/>
          <w:color w:val="2F2F2F"/>
          <w:sz w:val="32"/>
          <w:szCs w:val="32"/>
          <w:lang w:eastAsia="ru-RU"/>
        </w:rPr>
        <w:lastRenderedPageBreak/>
        <w:t>Как известно из истории, у</w:t>
      </w:r>
      <w:r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чреждение ордена императрицей Екатериной II состоялось 9 декабря (26 ноября по старому стилю) 1769 года. Орден Святого Георгия Победоносца –</w:t>
      </w:r>
      <w:r w:rsidRPr="002614A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 </w:t>
      </w:r>
      <w:r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высшая награда Российской империи, которым награждались военнослужащие русской армии за доблесть, проявленную в бою, а также за выслугу в воинских чинах.</w:t>
      </w:r>
    </w:p>
    <w:p w:rsidR="000E12AD" w:rsidRDefault="000E12AD" w:rsidP="00A245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F2F2F"/>
          <w:sz w:val="32"/>
          <w:szCs w:val="32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1057"/>
      </w:tblGrid>
      <w:tr w:rsidR="002614A5" w:rsidTr="00A24523">
        <w:tc>
          <w:tcPr>
            <w:tcW w:w="3652" w:type="dxa"/>
          </w:tcPr>
          <w:p w:rsidR="002614A5" w:rsidRDefault="002614A5" w:rsidP="00A24523">
            <w:pPr>
              <w:jc w:val="center"/>
              <w:textAlignment w:val="baseline"/>
              <w:rPr>
                <w:rFonts w:ascii="Arial" w:eastAsia="Times New Roman" w:hAnsi="Arial" w:cs="Arial"/>
                <w:color w:val="2F2F2F"/>
                <w:sz w:val="28"/>
                <w:szCs w:val="28"/>
                <w:lang w:eastAsia="ru-RU"/>
              </w:rPr>
            </w:pPr>
            <w:r w:rsidRPr="002614A5">
              <w:rPr>
                <w:rFonts w:ascii="Arial" w:eastAsia="Times New Roman" w:hAnsi="Arial" w:cs="Arial"/>
                <w:color w:val="2F2F2F"/>
                <w:sz w:val="28"/>
                <w:szCs w:val="28"/>
                <w:lang w:eastAsia="ru-RU"/>
              </w:rPr>
              <w:drawing>
                <wp:inline distT="0" distB="0" distL="0" distR="0">
                  <wp:extent cx="1860084" cy="2925425"/>
                  <wp:effectExtent l="19050" t="0" r="6816" b="0"/>
                  <wp:docPr id="5" name="Рисунок 1" descr="9 декабря - День Героев Отече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 декабря - День Героев Отече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46" cy="292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  <w:vAlign w:val="center"/>
          </w:tcPr>
          <w:p w:rsidR="00A24523" w:rsidRDefault="002614A5" w:rsidP="00A24523">
            <w:pPr>
              <w:jc w:val="both"/>
              <w:textAlignment w:val="baseline"/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</w:pPr>
            <w:r w:rsidRPr="002614A5"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  <w:t>З</w:t>
            </w:r>
            <w:r w:rsidRPr="00D07D25"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  <w:t xml:space="preserve">а все годы существования в реестре государственных наград </w:t>
            </w:r>
            <w:r w:rsidRPr="00D07D25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 xml:space="preserve">ордена, девиз которого звучал как </w:t>
            </w:r>
            <w:r w:rsidRPr="00D07D25">
              <w:rPr>
                <w:rFonts w:ascii="Arial" w:eastAsia="Times New Roman" w:hAnsi="Arial" w:cs="Arial"/>
                <w:i/>
                <w:sz w:val="32"/>
                <w:szCs w:val="28"/>
                <w:lang w:eastAsia="ru-RU"/>
              </w:rPr>
              <w:t>«За службу и храброст</w:t>
            </w:r>
            <w:r w:rsidRPr="00D07D25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 xml:space="preserve">ь», </w:t>
            </w:r>
            <w:r w:rsidRPr="00D07D25"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  <w:t>лишь четыре человека стали кавалерами всех 4-х его степеней</w:t>
            </w:r>
            <w:r w:rsidR="00A24523"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  <w:t>:</w:t>
            </w:r>
          </w:p>
          <w:p w:rsidR="00A24523" w:rsidRDefault="002614A5" w:rsidP="00A24523">
            <w:pPr>
              <w:jc w:val="both"/>
              <w:textAlignment w:val="baseline"/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</w:pPr>
            <w:r w:rsidRPr="00D07D25"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  <w:t xml:space="preserve"> </w:t>
            </w:r>
          </w:p>
          <w:p w:rsidR="00A24523" w:rsidRPr="00A60BCF" w:rsidRDefault="002614A5" w:rsidP="00A24523">
            <w:pPr>
              <w:pStyle w:val="a9"/>
              <w:numPr>
                <w:ilvl w:val="0"/>
                <w:numId w:val="1"/>
              </w:numPr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32"/>
                <w:szCs w:val="28"/>
                <w:lang w:eastAsia="ru-RU"/>
              </w:rPr>
            </w:pPr>
            <w:r w:rsidRPr="00A60BCF">
              <w:rPr>
                <w:rFonts w:ascii="Arial" w:eastAsia="Times New Roman" w:hAnsi="Arial" w:cs="Arial"/>
                <w:color w:val="C00000"/>
                <w:sz w:val="32"/>
                <w:szCs w:val="28"/>
                <w:lang w:eastAsia="ru-RU"/>
              </w:rPr>
              <w:t xml:space="preserve">светлейший князь Михаил Илларионович Голенищев-Кутузов, </w:t>
            </w:r>
          </w:p>
          <w:p w:rsidR="00A24523" w:rsidRPr="00A60BCF" w:rsidRDefault="00A24523" w:rsidP="00A24523">
            <w:pPr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32"/>
                <w:szCs w:val="28"/>
                <w:lang w:eastAsia="ru-RU"/>
              </w:rPr>
            </w:pPr>
          </w:p>
          <w:p w:rsidR="00A24523" w:rsidRPr="00A60BCF" w:rsidRDefault="002614A5" w:rsidP="00A24523">
            <w:pPr>
              <w:pStyle w:val="a9"/>
              <w:numPr>
                <w:ilvl w:val="0"/>
                <w:numId w:val="1"/>
              </w:numPr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32"/>
                <w:szCs w:val="28"/>
                <w:lang w:eastAsia="ru-RU"/>
              </w:rPr>
            </w:pPr>
            <w:r w:rsidRPr="00A60BCF">
              <w:rPr>
                <w:rFonts w:ascii="Arial" w:eastAsia="Times New Roman" w:hAnsi="Arial" w:cs="Arial"/>
                <w:color w:val="C00000"/>
                <w:sz w:val="32"/>
                <w:szCs w:val="28"/>
                <w:lang w:eastAsia="ru-RU"/>
              </w:rPr>
              <w:t xml:space="preserve">князь Михаил Богданович Барклай-де-Толли, </w:t>
            </w:r>
          </w:p>
          <w:p w:rsidR="00A24523" w:rsidRPr="00A60BCF" w:rsidRDefault="00A24523" w:rsidP="00A24523">
            <w:pPr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32"/>
                <w:szCs w:val="28"/>
                <w:lang w:eastAsia="ru-RU"/>
              </w:rPr>
            </w:pPr>
          </w:p>
          <w:p w:rsidR="00A24523" w:rsidRPr="00A60BCF" w:rsidRDefault="002614A5" w:rsidP="00A24523">
            <w:pPr>
              <w:pStyle w:val="a9"/>
              <w:numPr>
                <w:ilvl w:val="0"/>
                <w:numId w:val="1"/>
              </w:numPr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32"/>
                <w:szCs w:val="28"/>
                <w:lang w:eastAsia="ru-RU"/>
              </w:rPr>
            </w:pPr>
            <w:r w:rsidRPr="00A60BCF">
              <w:rPr>
                <w:rFonts w:ascii="Arial" w:eastAsia="Times New Roman" w:hAnsi="Arial" w:cs="Arial"/>
                <w:color w:val="C00000"/>
                <w:sz w:val="32"/>
                <w:szCs w:val="28"/>
                <w:lang w:eastAsia="ru-RU"/>
              </w:rPr>
              <w:t xml:space="preserve">светлейший князь Иван Фёдорович Паскевич (Варшавский), </w:t>
            </w:r>
          </w:p>
          <w:p w:rsidR="00A24523" w:rsidRPr="00A60BCF" w:rsidRDefault="00A24523" w:rsidP="00A24523">
            <w:pPr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32"/>
                <w:szCs w:val="28"/>
                <w:lang w:eastAsia="ru-RU"/>
              </w:rPr>
            </w:pPr>
          </w:p>
          <w:p w:rsidR="002614A5" w:rsidRPr="00A24523" w:rsidRDefault="002614A5" w:rsidP="00A24523">
            <w:pPr>
              <w:pStyle w:val="a9"/>
              <w:numPr>
                <w:ilvl w:val="0"/>
                <w:numId w:val="1"/>
              </w:numPr>
              <w:jc w:val="both"/>
              <w:textAlignment w:val="baseline"/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</w:pPr>
            <w:r w:rsidRPr="00A60BCF">
              <w:rPr>
                <w:rFonts w:ascii="Arial" w:eastAsia="Times New Roman" w:hAnsi="Arial" w:cs="Arial"/>
                <w:color w:val="C00000"/>
                <w:sz w:val="32"/>
                <w:szCs w:val="28"/>
                <w:lang w:eastAsia="ru-RU"/>
              </w:rPr>
              <w:t>граф Иван Иванович Дибич-Забалканский (Иоганн Карл Фридрих Антон фон Дибич).</w:t>
            </w:r>
          </w:p>
        </w:tc>
      </w:tr>
    </w:tbl>
    <w:p w:rsidR="00CD1A94" w:rsidRDefault="00D07D25" w:rsidP="00A245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002060"/>
          <w:sz w:val="32"/>
          <w:szCs w:val="28"/>
          <w:lang w:eastAsia="ru-RU"/>
        </w:rPr>
      </w:pPr>
      <w:r w:rsidRPr="00D07D25">
        <w:rPr>
          <w:rFonts w:ascii="Arial" w:eastAsia="Times New Roman" w:hAnsi="Arial" w:cs="Arial"/>
          <w:color w:val="2F2F2F"/>
          <w:sz w:val="28"/>
          <w:szCs w:val="28"/>
          <w:lang w:eastAsia="ru-RU"/>
        </w:rPr>
        <w:br/>
      </w:r>
      <w:r w:rsidR="00C76C4A">
        <w:rPr>
          <w:rFonts w:ascii="Arial" w:eastAsia="Times New Roman" w:hAnsi="Arial" w:cs="Arial"/>
          <w:color w:val="2F2F2F"/>
          <w:sz w:val="32"/>
          <w:szCs w:val="28"/>
          <w:lang w:eastAsia="ru-RU"/>
        </w:rPr>
        <w:t>Некоторые и</w:t>
      </w:r>
      <w:r w:rsidRPr="00D07D25">
        <w:rPr>
          <w:rFonts w:ascii="Arial" w:eastAsia="Times New Roman" w:hAnsi="Arial" w:cs="Arial"/>
          <w:color w:val="2F2F2F"/>
          <w:sz w:val="32"/>
          <w:szCs w:val="28"/>
          <w:lang w:eastAsia="ru-RU"/>
        </w:rPr>
        <w:t>сторики счита</w:t>
      </w:r>
      <w:r w:rsidR="002614A5">
        <w:rPr>
          <w:rFonts w:ascii="Arial" w:eastAsia="Times New Roman" w:hAnsi="Arial" w:cs="Arial"/>
          <w:color w:val="2F2F2F"/>
          <w:sz w:val="32"/>
          <w:szCs w:val="28"/>
          <w:lang w:eastAsia="ru-RU"/>
        </w:rPr>
        <w:t>ют</w:t>
      </w:r>
      <w:r w:rsidRPr="00D07D25">
        <w:rPr>
          <w:rFonts w:ascii="Arial" w:eastAsia="Times New Roman" w:hAnsi="Arial" w:cs="Arial"/>
          <w:color w:val="2F2F2F"/>
          <w:sz w:val="32"/>
          <w:szCs w:val="28"/>
          <w:lang w:eastAsia="ru-RU"/>
        </w:rPr>
        <w:t xml:space="preserve">, что первым кавалером ордена Святого Георгия Победоносца </w:t>
      </w:r>
      <w:r w:rsidR="002614A5">
        <w:rPr>
          <w:rFonts w:ascii="Arial" w:eastAsia="Times New Roman" w:hAnsi="Arial" w:cs="Arial"/>
          <w:color w:val="2F2F2F"/>
          <w:sz w:val="32"/>
          <w:szCs w:val="28"/>
          <w:lang w:eastAsia="ru-RU"/>
        </w:rPr>
        <w:t>бы</w:t>
      </w:r>
      <w:r w:rsidRPr="00D07D25">
        <w:rPr>
          <w:rFonts w:ascii="Arial" w:eastAsia="Times New Roman" w:hAnsi="Arial" w:cs="Arial"/>
          <w:color w:val="2F2F2F"/>
          <w:sz w:val="32"/>
          <w:szCs w:val="28"/>
          <w:lang w:eastAsia="ru-RU"/>
        </w:rPr>
        <w:t xml:space="preserve">ла сама Екатерина II. </w:t>
      </w:r>
      <w:r w:rsidR="002614A5">
        <w:rPr>
          <w:rFonts w:ascii="Arial" w:eastAsia="Times New Roman" w:hAnsi="Arial" w:cs="Arial"/>
          <w:color w:val="2F2F2F"/>
          <w:sz w:val="32"/>
          <w:szCs w:val="28"/>
          <w:lang w:eastAsia="ru-RU"/>
        </w:rPr>
        <w:t>Н</w:t>
      </w:r>
      <w:r w:rsidRPr="00D07D25">
        <w:rPr>
          <w:rFonts w:ascii="Arial" w:eastAsia="Times New Roman" w:hAnsi="Arial" w:cs="Arial"/>
          <w:color w:val="2F2F2F"/>
          <w:sz w:val="32"/>
          <w:szCs w:val="28"/>
          <w:lang w:eastAsia="ru-RU"/>
        </w:rPr>
        <w:t xml:space="preserve">о в нынешних историографических «сводках» императрицу как кавалера этого ордена не упоминают, а первым называют Фёдора Ивановича </w:t>
      </w:r>
      <w:proofErr w:type="spellStart"/>
      <w:r w:rsidRPr="00D07D25">
        <w:rPr>
          <w:rFonts w:ascii="Arial" w:eastAsia="Times New Roman" w:hAnsi="Arial" w:cs="Arial"/>
          <w:color w:val="2F2F2F"/>
          <w:sz w:val="32"/>
          <w:szCs w:val="28"/>
          <w:lang w:eastAsia="ru-RU"/>
        </w:rPr>
        <w:t>Фабрициана</w:t>
      </w:r>
      <w:proofErr w:type="spellEnd"/>
      <w:r w:rsidRPr="00D07D25">
        <w:rPr>
          <w:rFonts w:ascii="Arial" w:eastAsia="Times New Roman" w:hAnsi="Arial" w:cs="Arial"/>
          <w:color w:val="2F2F2F"/>
          <w:sz w:val="32"/>
          <w:szCs w:val="28"/>
          <w:lang w:eastAsia="ru-RU"/>
        </w:rPr>
        <w:t xml:space="preserve"> (на момент получения ордена – подполковника)</w:t>
      </w:r>
      <w:r w:rsidR="002614A5">
        <w:rPr>
          <w:rFonts w:ascii="Arial" w:eastAsia="Times New Roman" w:hAnsi="Arial" w:cs="Arial"/>
          <w:color w:val="2F2F2F"/>
          <w:sz w:val="32"/>
          <w:szCs w:val="28"/>
          <w:lang w:eastAsia="ru-RU"/>
        </w:rPr>
        <w:t>, который был</w:t>
      </w:r>
      <w:r w:rsidRPr="00D07D25">
        <w:rPr>
          <w:rFonts w:ascii="Arial" w:eastAsia="Times New Roman" w:hAnsi="Arial" w:cs="Arial"/>
          <w:color w:val="2F2F2F"/>
          <w:sz w:val="32"/>
          <w:szCs w:val="28"/>
          <w:lang w:eastAsia="ru-RU"/>
        </w:rPr>
        <w:t xml:space="preserve"> геро</w:t>
      </w:r>
      <w:r w:rsidR="002614A5">
        <w:rPr>
          <w:rFonts w:ascii="Arial" w:eastAsia="Times New Roman" w:hAnsi="Arial" w:cs="Arial"/>
          <w:color w:val="2F2F2F"/>
          <w:sz w:val="32"/>
          <w:szCs w:val="28"/>
          <w:lang w:eastAsia="ru-RU"/>
        </w:rPr>
        <w:t>ем</w:t>
      </w:r>
      <w:r w:rsidRPr="00D07D25">
        <w:rPr>
          <w:rFonts w:ascii="Arial" w:eastAsia="Times New Roman" w:hAnsi="Arial" w:cs="Arial"/>
          <w:color w:val="2F2F2F"/>
          <w:sz w:val="32"/>
          <w:szCs w:val="28"/>
          <w:lang w:eastAsia="ru-RU"/>
        </w:rPr>
        <w:t xml:space="preserve"> русско-турецкой войны 1768-1774 годов. Награждён </w:t>
      </w:r>
      <w:r w:rsidR="002614A5">
        <w:rPr>
          <w:rFonts w:ascii="Arial" w:eastAsia="Times New Roman" w:hAnsi="Arial" w:cs="Arial"/>
          <w:color w:val="2F2F2F"/>
          <w:sz w:val="32"/>
          <w:szCs w:val="28"/>
          <w:lang w:eastAsia="ru-RU"/>
        </w:rPr>
        <w:t>он</w:t>
      </w:r>
      <w:r w:rsidRPr="00D07D25">
        <w:rPr>
          <w:rFonts w:ascii="Arial" w:eastAsia="Times New Roman" w:hAnsi="Arial" w:cs="Arial"/>
          <w:color w:val="2F2F2F"/>
          <w:sz w:val="32"/>
          <w:szCs w:val="28"/>
          <w:lang w:eastAsia="ru-RU"/>
        </w:rPr>
        <w:t xml:space="preserve"> был за то, что со сводным отрядом численностью около 1,6 тысяч человек занял город </w:t>
      </w:r>
      <w:proofErr w:type="spellStart"/>
      <w:r w:rsidRPr="00D07D25">
        <w:rPr>
          <w:rFonts w:ascii="Arial" w:eastAsia="Times New Roman" w:hAnsi="Arial" w:cs="Arial"/>
          <w:color w:val="2F2F2F"/>
          <w:sz w:val="32"/>
          <w:szCs w:val="28"/>
          <w:lang w:eastAsia="ru-RU"/>
        </w:rPr>
        <w:t>Галац</w:t>
      </w:r>
      <w:proofErr w:type="spellEnd"/>
      <w:r w:rsidRPr="00D07D25">
        <w:rPr>
          <w:rFonts w:ascii="Arial" w:eastAsia="Times New Roman" w:hAnsi="Arial" w:cs="Arial"/>
          <w:color w:val="2F2F2F"/>
          <w:sz w:val="32"/>
          <w:szCs w:val="28"/>
          <w:lang w:eastAsia="ru-RU"/>
        </w:rPr>
        <w:t>, разбив турецкое соединение численностью 7 тысяч человек.</w:t>
      </w:r>
      <w:r w:rsidRPr="00D07D25">
        <w:rPr>
          <w:rFonts w:ascii="Arial" w:eastAsia="Times New Roman" w:hAnsi="Arial" w:cs="Arial"/>
          <w:color w:val="2F2F2F"/>
          <w:sz w:val="32"/>
          <w:szCs w:val="28"/>
          <w:lang w:eastAsia="ru-RU"/>
        </w:rPr>
        <w:br/>
      </w:r>
    </w:p>
    <w:p w:rsidR="00D07D25" w:rsidRDefault="002614A5" w:rsidP="00A245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2060"/>
          <w:sz w:val="32"/>
          <w:szCs w:val="28"/>
          <w:lang w:eastAsia="ru-RU"/>
        </w:rPr>
      </w:pPr>
      <w:r w:rsidRPr="002614A5">
        <w:rPr>
          <w:rFonts w:ascii="Arial" w:eastAsia="Times New Roman" w:hAnsi="Arial" w:cs="Arial"/>
          <w:i/>
          <w:color w:val="002060"/>
          <w:sz w:val="32"/>
          <w:szCs w:val="28"/>
          <w:lang w:eastAsia="ru-RU"/>
        </w:rPr>
        <w:lastRenderedPageBreak/>
        <w:t>ИЗ УКАЗА</w:t>
      </w:r>
      <w:r w:rsidR="00D07D25" w:rsidRPr="00D07D25">
        <w:rPr>
          <w:rFonts w:ascii="Arial" w:eastAsia="Times New Roman" w:hAnsi="Arial" w:cs="Arial"/>
          <w:color w:val="002060"/>
          <w:sz w:val="32"/>
          <w:szCs w:val="28"/>
          <w:lang w:eastAsia="ru-RU"/>
        </w:rPr>
        <w:t>:</w:t>
      </w:r>
    </w:p>
    <w:p w:rsidR="00CD1A94" w:rsidRPr="00D07D25" w:rsidRDefault="00CD1A94" w:rsidP="00A245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2060"/>
          <w:sz w:val="32"/>
          <w:szCs w:val="28"/>
          <w:lang w:eastAsia="ru-RU"/>
        </w:rPr>
      </w:pPr>
    </w:p>
    <w:p w:rsidR="00D07D25" w:rsidRDefault="002614A5" w:rsidP="00A245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2060"/>
          <w:sz w:val="32"/>
          <w:szCs w:val="28"/>
          <w:lang w:eastAsia="ru-RU"/>
        </w:rPr>
      </w:pPr>
      <w:r w:rsidRPr="002614A5">
        <w:rPr>
          <w:rFonts w:ascii="Arial" w:eastAsia="Times New Roman" w:hAnsi="Arial" w:cs="Arial"/>
          <w:i/>
          <w:iCs/>
          <w:color w:val="002060"/>
          <w:sz w:val="32"/>
          <w:szCs w:val="28"/>
          <w:lang w:eastAsia="ru-RU"/>
        </w:rPr>
        <w:t>«</w:t>
      </w:r>
      <w:r w:rsidR="00D07D25" w:rsidRPr="00D07D25">
        <w:rPr>
          <w:rFonts w:ascii="Arial" w:eastAsia="Times New Roman" w:hAnsi="Arial" w:cs="Arial"/>
          <w:i/>
          <w:iCs/>
          <w:color w:val="002060"/>
          <w:sz w:val="32"/>
          <w:szCs w:val="28"/>
          <w:lang w:eastAsia="ru-RU"/>
        </w:rPr>
        <w:t xml:space="preserve">За разбитие с вверенным ему </w:t>
      </w:r>
      <w:proofErr w:type="spellStart"/>
      <w:r w:rsidR="00D07D25" w:rsidRPr="00D07D25">
        <w:rPr>
          <w:rFonts w:ascii="Arial" w:eastAsia="Times New Roman" w:hAnsi="Arial" w:cs="Arial"/>
          <w:i/>
          <w:iCs/>
          <w:color w:val="002060"/>
          <w:sz w:val="32"/>
          <w:szCs w:val="28"/>
          <w:lang w:eastAsia="ru-RU"/>
        </w:rPr>
        <w:t>деташементом</w:t>
      </w:r>
      <w:proofErr w:type="spellEnd"/>
      <w:r w:rsidR="00D07D25" w:rsidRPr="00D07D25">
        <w:rPr>
          <w:rFonts w:ascii="Arial" w:eastAsia="Times New Roman" w:hAnsi="Arial" w:cs="Arial"/>
          <w:i/>
          <w:iCs/>
          <w:color w:val="002060"/>
          <w:sz w:val="32"/>
          <w:szCs w:val="28"/>
          <w:lang w:eastAsia="ru-RU"/>
        </w:rPr>
        <w:t xml:space="preserve"> в 1600 человек под городом </w:t>
      </w:r>
      <w:proofErr w:type="spellStart"/>
      <w:r w:rsidR="00D07D25" w:rsidRPr="00D07D25">
        <w:rPr>
          <w:rFonts w:ascii="Arial" w:eastAsia="Times New Roman" w:hAnsi="Arial" w:cs="Arial"/>
          <w:i/>
          <w:iCs/>
          <w:color w:val="002060"/>
          <w:sz w:val="32"/>
          <w:szCs w:val="28"/>
          <w:lang w:eastAsia="ru-RU"/>
        </w:rPr>
        <w:t>Галацом</w:t>
      </w:r>
      <w:proofErr w:type="spellEnd"/>
      <w:r w:rsidR="00D07D25" w:rsidRPr="00D07D25">
        <w:rPr>
          <w:rFonts w:ascii="Arial" w:eastAsia="Times New Roman" w:hAnsi="Arial" w:cs="Arial"/>
          <w:i/>
          <w:iCs/>
          <w:color w:val="002060"/>
          <w:sz w:val="32"/>
          <w:szCs w:val="28"/>
          <w:lang w:eastAsia="ru-RU"/>
        </w:rPr>
        <w:t xml:space="preserve">, 15 ноября 1769 года, весьма </w:t>
      </w:r>
      <w:proofErr w:type="spellStart"/>
      <w:r w:rsidR="00D07D25" w:rsidRPr="00D07D25">
        <w:rPr>
          <w:rFonts w:ascii="Arial" w:eastAsia="Times New Roman" w:hAnsi="Arial" w:cs="Arial"/>
          <w:i/>
          <w:iCs/>
          <w:color w:val="002060"/>
          <w:sz w:val="32"/>
          <w:szCs w:val="28"/>
          <w:lang w:eastAsia="ru-RU"/>
        </w:rPr>
        <w:t>многолюднаго</w:t>
      </w:r>
      <w:proofErr w:type="spellEnd"/>
      <w:r w:rsidR="00D07D25" w:rsidRPr="00D07D25">
        <w:rPr>
          <w:rFonts w:ascii="Arial" w:eastAsia="Times New Roman" w:hAnsi="Arial" w:cs="Arial"/>
          <w:i/>
          <w:iCs/>
          <w:color w:val="002060"/>
          <w:sz w:val="32"/>
          <w:szCs w:val="28"/>
          <w:lang w:eastAsia="ru-RU"/>
        </w:rPr>
        <w:t xml:space="preserve"> против </w:t>
      </w:r>
      <w:proofErr w:type="spellStart"/>
      <w:r w:rsidR="00D07D25" w:rsidRPr="00D07D25">
        <w:rPr>
          <w:rFonts w:ascii="Arial" w:eastAsia="Times New Roman" w:hAnsi="Arial" w:cs="Arial"/>
          <w:i/>
          <w:iCs/>
          <w:color w:val="002060"/>
          <w:sz w:val="32"/>
          <w:szCs w:val="28"/>
          <w:lang w:eastAsia="ru-RU"/>
        </w:rPr>
        <w:t>онаго</w:t>
      </w:r>
      <w:proofErr w:type="spellEnd"/>
      <w:r w:rsidR="00D07D25" w:rsidRPr="00D07D25">
        <w:rPr>
          <w:rFonts w:ascii="Arial" w:eastAsia="Times New Roman" w:hAnsi="Arial" w:cs="Arial"/>
          <w:i/>
          <w:iCs/>
          <w:color w:val="002060"/>
          <w:sz w:val="32"/>
          <w:szCs w:val="28"/>
          <w:lang w:eastAsia="ru-RU"/>
        </w:rPr>
        <w:t xml:space="preserve"> числа </w:t>
      </w:r>
      <w:proofErr w:type="spellStart"/>
      <w:r w:rsidR="00D07D25" w:rsidRPr="00D07D25">
        <w:rPr>
          <w:rFonts w:ascii="Arial" w:eastAsia="Times New Roman" w:hAnsi="Arial" w:cs="Arial"/>
          <w:i/>
          <w:iCs/>
          <w:color w:val="002060"/>
          <w:sz w:val="32"/>
          <w:szCs w:val="28"/>
          <w:lang w:eastAsia="ru-RU"/>
        </w:rPr>
        <w:t>неприятельскаго</w:t>
      </w:r>
      <w:proofErr w:type="spellEnd"/>
      <w:r w:rsidR="00D07D25" w:rsidRPr="00D07D25">
        <w:rPr>
          <w:rFonts w:ascii="Arial" w:eastAsia="Times New Roman" w:hAnsi="Arial" w:cs="Arial"/>
          <w:i/>
          <w:iCs/>
          <w:color w:val="002060"/>
          <w:sz w:val="32"/>
          <w:szCs w:val="28"/>
          <w:lang w:eastAsia="ru-RU"/>
        </w:rPr>
        <w:t xml:space="preserve"> войска и овладение оным</w:t>
      </w:r>
      <w:r w:rsidRPr="002614A5">
        <w:rPr>
          <w:rFonts w:ascii="Arial" w:eastAsia="Times New Roman" w:hAnsi="Arial" w:cs="Arial"/>
          <w:i/>
          <w:iCs/>
          <w:color w:val="002060"/>
          <w:sz w:val="32"/>
          <w:szCs w:val="28"/>
          <w:lang w:eastAsia="ru-RU"/>
        </w:rPr>
        <w:t>»</w:t>
      </w:r>
      <w:r w:rsidR="00D07D25" w:rsidRPr="00D07D25">
        <w:rPr>
          <w:rFonts w:ascii="Arial" w:eastAsia="Times New Roman" w:hAnsi="Arial" w:cs="Arial"/>
          <w:i/>
          <w:iCs/>
          <w:color w:val="002060"/>
          <w:sz w:val="32"/>
          <w:szCs w:val="28"/>
          <w:lang w:eastAsia="ru-RU"/>
        </w:rPr>
        <w:t>.</w:t>
      </w:r>
    </w:p>
    <w:p w:rsidR="00FE4699" w:rsidRPr="00D07D25" w:rsidRDefault="00FE4699" w:rsidP="00A245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2060"/>
          <w:sz w:val="32"/>
          <w:szCs w:val="28"/>
          <w:lang w:eastAsia="ru-RU"/>
        </w:rPr>
      </w:pPr>
    </w:p>
    <w:p w:rsidR="00A60BCF" w:rsidRDefault="00A60BCF" w:rsidP="00A245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F2F2F"/>
          <w:sz w:val="32"/>
          <w:szCs w:val="28"/>
          <w:lang w:eastAsia="ru-RU"/>
        </w:rPr>
      </w:pPr>
    </w:p>
    <w:p w:rsidR="00A24523" w:rsidRDefault="00D07D25" w:rsidP="00A245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F2F2F"/>
          <w:sz w:val="32"/>
          <w:szCs w:val="28"/>
          <w:lang w:eastAsia="ru-RU"/>
        </w:rPr>
      </w:pPr>
      <w:r w:rsidRPr="00D07D25">
        <w:rPr>
          <w:rFonts w:ascii="Arial" w:eastAsia="Times New Roman" w:hAnsi="Arial" w:cs="Arial"/>
          <w:color w:val="2F2F2F"/>
          <w:sz w:val="32"/>
          <w:szCs w:val="28"/>
          <w:lang w:eastAsia="ru-RU"/>
        </w:rPr>
        <w:t xml:space="preserve">В последний раз георгиевских кавалеров (офицеров, генералов и солдат) чествовали в дореволюционной России 26 ноября 1916 года. Как тогда казалось людям, вставшим во главу революции, никакой востребованности не только в празднике, но и в самих героях у новой страны нет, </w:t>
      </w:r>
      <w:r w:rsidR="002614A5">
        <w:rPr>
          <w:rFonts w:ascii="Arial" w:eastAsia="Times New Roman" w:hAnsi="Arial" w:cs="Arial"/>
          <w:color w:val="2F2F2F"/>
          <w:sz w:val="32"/>
          <w:szCs w:val="28"/>
          <w:lang w:eastAsia="ru-RU"/>
        </w:rPr>
        <w:t>и</w:t>
      </w:r>
      <w:r w:rsidRPr="00D07D25">
        <w:rPr>
          <w:rFonts w:ascii="Arial" w:eastAsia="Times New Roman" w:hAnsi="Arial" w:cs="Arial"/>
          <w:color w:val="2F2F2F"/>
          <w:sz w:val="32"/>
          <w:szCs w:val="28"/>
          <w:lang w:eastAsia="ru-RU"/>
        </w:rPr>
        <w:t xml:space="preserve"> героями фактически были признаны все, кто выступил против прошлой власти.</w:t>
      </w:r>
    </w:p>
    <w:p w:rsidR="00A24523" w:rsidRDefault="002614A5" w:rsidP="00A245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F2F2F"/>
          <w:sz w:val="32"/>
          <w:szCs w:val="28"/>
          <w:lang w:eastAsia="ru-RU"/>
        </w:rPr>
      </w:pPr>
      <w:r>
        <w:rPr>
          <w:rFonts w:ascii="Arial" w:eastAsia="Times New Roman" w:hAnsi="Arial" w:cs="Arial"/>
          <w:color w:val="2F2F2F"/>
          <w:sz w:val="32"/>
          <w:szCs w:val="28"/>
          <w:lang w:eastAsia="ru-RU"/>
        </w:rPr>
        <w:t xml:space="preserve">Но вскоре </w:t>
      </w:r>
      <w:r w:rsidR="00D07D25" w:rsidRPr="00D07D25">
        <w:rPr>
          <w:rFonts w:ascii="Arial" w:eastAsia="Times New Roman" w:hAnsi="Arial" w:cs="Arial"/>
          <w:color w:val="2F2F2F"/>
          <w:sz w:val="32"/>
          <w:szCs w:val="28"/>
          <w:lang w:eastAsia="ru-RU"/>
        </w:rPr>
        <w:t>сама собой восстановилась потребность в тех людях, которые готовы жертвовать собой ради неприступности государственных границ, ради того, что называется государственным суверенитетом, без котор</w:t>
      </w:r>
      <w:r>
        <w:rPr>
          <w:rFonts w:ascii="Arial" w:eastAsia="Times New Roman" w:hAnsi="Arial" w:cs="Arial"/>
          <w:color w:val="2F2F2F"/>
          <w:sz w:val="32"/>
          <w:szCs w:val="28"/>
          <w:lang w:eastAsia="ru-RU"/>
        </w:rPr>
        <w:t xml:space="preserve">ого </w:t>
      </w:r>
      <w:r w:rsidR="00A60BCF">
        <w:rPr>
          <w:rFonts w:ascii="Arial" w:eastAsia="Times New Roman" w:hAnsi="Arial" w:cs="Arial"/>
          <w:color w:val="2F2F2F"/>
          <w:sz w:val="32"/>
          <w:szCs w:val="28"/>
          <w:lang w:eastAsia="ru-RU"/>
        </w:rPr>
        <w:t xml:space="preserve">немыслима </w:t>
      </w:r>
      <w:r>
        <w:rPr>
          <w:rFonts w:ascii="Arial" w:eastAsia="Times New Roman" w:hAnsi="Arial" w:cs="Arial"/>
          <w:color w:val="2F2F2F"/>
          <w:sz w:val="32"/>
          <w:szCs w:val="28"/>
          <w:lang w:eastAsia="ru-RU"/>
        </w:rPr>
        <w:t xml:space="preserve">сама Россия. </w:t>
      </w:r>
    </w:p>
    <w:p w:rsidR="00A60BCF" w:rsidRDefault="00D07D25" w:rsidP="00A245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F2F2F"/>
          <w:sz w:val="32"/>
          <w:szCs w:val="28"/>
          <w:lang w:eastAsia="ru-RU"/>
        </w:rPr>
      </w:pPr>
      <w:r w:rsidRPr="00D07D25">
        <w:rPr>
          <w:rFonts w:ascii="Arial" w:eastAsia="Times New Roman" w:hAnsi="Arial" w:cs="Arial"/>
          <w:color w:val="2F2F2F"/>
          <w:sz w:val="32"/>
          <w:szCs w:val="28"/>
          <w:lang w:eastAsia="ru-RU"/>
        </w:rPr>
        <w:t>В апреле 1934 года в СССР учре</w:t>
      </w:r>
      <w:r w:rsidR="002614A5">
        <w:rPr>
          <w:rFonts w:ascii="Arial" w:eastAsia="Times New Roman" w:hAnsi="Arial" w:cs="Arial"/>
          <w:color w:val="2F2F2F"/>
          <w:sz w:val="32"/>
          <w:szCs w:val="28"/>
          <w:lang w:eastAsia="ru-RU"/>
        </w:rPr>
        <w:t>дили</w:t>
      </w:r>
      <w:r w:rsidRPr="00D07D25">
        <w:rPr>
          <w:rFonts w:ascii="Arial" w:eastAsia="Times New Roman" w:hAnsi="Arial" w:cs="Arial"/>
          <w:color w:val="2F2F2F"/>
          <w:sz w:val="32"/>
          <w:szCs w:val="28"/>
          <w:lang w:eastAsia="ru-RU"/>
        </w:rPr>
        <w:t xml:space="preserve"> звание Героя Советского Союза с дополнительным знаком отличия «Золотая звезда» (указ Президиума Верховного Совета СССР о дополнении к званию в виде «Золотой звезды» был подписан в августе 1939-го).</w:t>
      </w:r>
    </w:p>
    <w:p w:rsidR="00CD1A94" w:rsidRDefault="00D07D25" w:rsidP="00A245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2060"/>
          <w:sz w:val="32"/>
          <w:szCs w:val="28"/>
          <w:lang w:eastAsia="ru-RU"/>
        </w:rPr>
      </w:pPr>
      <w:r w:rsidRPr="00D07D25">
        <w:rPr>
          <w:rFonts w:ascii="Arial" w:eastAsia="Times New Roman" w:hAnsi="Arial" w:cs="Arial"/>
          <w:color w:val="2F2F2F"/>
          <w:sz w:val="32"/>
          <w:szCs w:val="28"/>
          <w:lang w:eastAsia="ru-RU"/>
        </w:rPr>
        <w:br/>
      </w:r>
      <w:r w:rsidRPr="00D07D25">
        <w:rPr>
          <w:rFonts w:ascii="Arial" w:eastAsia="Times New Roman" w:hAnsi="Arial" w:cs="Arial"/>
          <w:color w:val="2F2F2F"/>
          <w:sz w:val="32"/>
          <w:szCs w:val="28"/>
          <w:lang w:eastAsia="ru-RU"/>
        </w:rPr>
        <w:br/>
      </w:r>
      <w:r w:rsidR="002614A5" w:rsidRPr="002614A5">
        <w:rPr>
          <w:rFonts w:ascii="Arial" w:eastAsia="Times New Roman" w:hAnsi="Arial" w:cs="Arial"/>
          <w:i/>
          <w:color w:val="002060"/>
          <w:sz w:val="32"/>
          <w:szCs w:val="28"/>
          <w:lang w:eastAsia="ru-RU"/>
        </w:rPr>
        <w:t>ИЗ ПОСТАНОВЛЕНИЯ ЦИК СССР:</w:t>
      </w:r>
      <w:r w:rsidR="002614A5" w:rsidRPr="002614A5">
        <w:rPr>
          <w:rFonts w:ascii="Arial" w:eastAsia="Times New Roman" w:hAnsi="Arial" w:cs="Arial"/>
          <w:color w:val="002060"/>
          <w:sz w:val="32"/>
          <w:szCs w:val="28"/>
          <w:lang w:eastAsia="ru-RU"/>
        </w:rPr>
        <w:t xml:space="preserve"> </w:t>
      </w:r>
    </w:p>
    <w:p w:rsidR="00CD1A94" w:rsidRDefault="00CD1A94" w:rsidP="00A245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2060"/>
          <w:sz w:val="32"/>
          <w:szCs w:val="28"/>
          <w:lang w:eastAsia="ru-RU"/>
        </w:rPr>
      </w:pPr>
    </w:p>
    <w:p w:rsidR="00D07D25" w:rsidRDefault="002614A5" w:rsidP="00A245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206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2060"/>
          <w:sz w:val="32"/>
          <w:szCs w:val="28"/>
          <w:lang w:eastAsia="ru-RU"/>
        </w:rPr>
        <w:t>«</w:t>
      </w:r>
      <w:r w:rsidR="0061325A" w:rsidRPr="002614A5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>у</w:t>
      </w:r>
      <w:r w:rsidR="00D07D25" w:rsidRPr="00D07D25">
        <w:rPr>
          <w:rFonts w:ascii="Arial" w:eastAsia="Times New Roman" w:hAnsi="Arial" w:cs="Arial"/>
          <w:i/>
          <w:iCs/>
          <w:color w:val="002060"/>
          <w:sz w:val="32"/>
          <w:szCs w:val="32"/>
          <w:lang w:eastAsia="ru-RU"/>
        </w:rPr>
        <w:t>становить высшую степень отличия — присвоение за личные или коллективные заслуги перед государством, связанные с совершением геройского подвига, звания Героя Советского Союза</w:t>
      </w:r>
      <w:r>
        <w:rPr>
          <w:rFonts w:ascii="Arial" w:eastAsia="Times New Roman" w:hAnsi="Arial" w:cs="Arial"/>
          <w:i/>
          <w:iCs/>
          <w:color w:val="002060"/>
          <w:sz w:val="32"/>
          <w:szCs w:val="32"/>
          <w:lang w:eastAsia="ru-RU"/>
        </w:rPr>
        <w:t>»</w:t>
      </w:r>
      <w:r w:rsidR="00D07D25" w:rsidRPr="00D07D25">
        <w:rPr>
          <w:rFonts w:ascii="Arial" w:eastAsia="Times New Roman" w:hAnsi="Arial" w:cs="Arial"/>
          <w:i/>
          <w:iCs/>
          <w:color w:val="002060"/>
          <w:sz w:val="32"/>
          <w:szCs w:val="32"/>
          <w:lang w:eastAsia="ru-RU"/>
        </w:rPr>
        <w:t>.</w:t>
      </w:r>
    </w:p>
    <w:p w:rsidR="00A24523" w:rsidRPr="00D07D25" w:rsidRDefault="00A24523" w:rsidP="00A24523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32"/>
          <w:szCs w:val="32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0000"/>
      </w:tblGrid>
      <w:tr w:rsidR="00A24523" w:rsidTr="00A24523">
        <w:tc>
          <w:tcPr>
            <w:tcW w:w="4786" w:type="dxa"/>
          </w:tcPr>
          <w:p w:rsidR="00A24523" w:rsidRDefault="00A24523" w:rsidP="00A24523">
            <w:pPr>
              <w:jc w:val="center"/>
              <w:textAlignment w:val="baseline"/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</w:pPr>
            <w:r w:rsidRPr="00A24523"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  <w:lastRenderedPageBreak/>
              <w:drawing>
                <wp:inline distT="0" distB="0" distL="0" distR="0">
                  <wp:extent cx="2405368" cy="3354871"/>
                  <wp:effectExtent l="19050" t="0" r="0" b="0"/>
                  <wp:docPr id="6" name="Рисунок 2" descr="https://topwar.ru/uploads/posts/2015-12/1449590473_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opwar.ru/uploads/posts/2015-12/1449590473_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974" cy="335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0" w:type="dxa"/>
          </w:tcPr>
          <w:p w:rsidR="00A24523" w:rsidRDefault="00A60BCF" w:rsidP="00A24523">
            <w:pPr>
              <w:jc w:val="both"/>
              <w:textAlignment w:val="baseline"/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  <w:t>П</w:t>
            </w:r>
            <w:r w:rsidR="00A24523" w:rsidRPr="00D07D25"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  <w:t xml:space="preserve">ервым Героем Советского Союза становится лётчик Анатолий Васильевич </w:t>
            </w:r>
            <w:proofErr w:type="spellStart"/>
            <w:r w:rsidR="00A24523" w:rsidRPr="00D07D25"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  <w:t>Ляпидевский</w:t>
            </w:r>
            <w:proofErr w:type="spellEnd"/>
            <w:r w:rsidR="00A24523" w:rsidRPr="00D07D25"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  <w:t xml:space="preserve">. </w:t>
            </w:r>
          </w:p>
          <w:p w:rsidR="00A24523" w:rsidRDefault="00A24523" w:rsidP="00A24523">
            <w:pPr>
              <w:jc w:val="both"/>
              <w:textAlignment w:val="baseline"/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</w:pPr>
            <w:r w:rsidRPr="00D07D25"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  <w:t xml:space="preserve">Он был награждён за героическое спасение пассажиров зажатого во льдах Северного Ледовитого океана, а потом и затонувшего, теплохода «Челюскин», совершив 29 поисковых вылетов в непроглядную метель. </w:t>
            </w:r>
            <w:proofErr w:type="spellStart"/>
            <w:r w:rsidRPr="00D07D25"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  <w:t>Ляпидевский</w:t>
            </w:r>
            <w:proofErr w:type="spellEnd"/>
            <w:r w:rsidRPr="00D07D25"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  <w:t xml:space="preserve"> обнаружил лагерь, </w:t>
            </w:r>
            <w:r w:rsidR="00A60BCF"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  <w:t>провё</w:t>
            </w:r>
            <w:r w:rsidRPr="00D07D25"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  <w:t xml:space="preserve">л посадку на льдину и вывез на борту самолёта АНТ-4 12 человек, включая двоих детей. 4 ноября 1939 года Анатолию </w:t>
            </w:r>
            <w:proofErr w:type="spellStart"/>
            <w:r w:rsidRPr="00D07D25"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  <w:t>Ляпидевскому</w:t>
            </w:r>
            <w:proofErr w:type="spellEnd"/>
            <w:r w:rsidRPr="00D07D25"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  <w:t xml:space="preserve"> была вручена «Золотая звезда» за номером один.</w:t>
            </w:r>
            <w:r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  <w:t xml:space="preserve"> </w:t>
            </w:r>
          </w:p>
          <w:p w:rsidR="00A24523" w:rsidRDefault="00A24523" w:rsidP="00A24523">
            <w:pPr>
              <w:jc w:val="both"/>
              <w:textAlignment w:val="baseline"/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</w:pPr>
          </w:p>
          <w:p w:rsidR="00A24523" w:rsidRDefault="00A24523" w:rsidP="00A24523">
            <w:pPr>
              <w:jc w:val="both"/>
              <w:textAlignment w:val="baseline"/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  <w:t xml:space="preserve">Герой </w:t>
            </w:r>
            <w:r w:rsidRPr="00D07D25"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  <w:t>скончался в 1983 году и был похоронен в Москве на Новодевичьем кладбище. Его именем названы улицы в столице, Грозном, Омске, Ярославле, Артёме и других городах страны</w:t>
            </w:r>
            <w:r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  <w:t>, а также</w:t>
            </w:r>
            <w:r w:rsidRPr="00D07D25">
              <w:rPr>
                <w:rFonts w:ascii="Arial" w:eastAsia="Times New Roman" w:hAnsi="Arial" w:cs="Arial"/>
                <w:color w:val="2F2F2F"/>
                <w:sz w:val="32"/>
                <w:szCs w:val="28"/>
                <w:lang w:eastAsia="ru-RU"/>
              </w:rPr>
              <w:t xml:space="preserve"> лётно-технический колледж в Омске.</w:t>
            </w:r>
          </w:p>
        </w:tc>
      </w:tr>
    </w:tbl>
    <w:p w:rsidR="00C76C4A" w:rsidRDefault="00D07D25" w:rsidP="00A245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F2F2F"/>
          <w:sz w:val="32"/>
          <w:szCs w:val="32"/>
          <w:lang w:eastAsia="ru-RU"/>
        </w:rPr>
      </w:pPr>
      <w:r w:rsidRPr="00D07D25">
        <w:rPr>
          <w:rFonts w:ascii="Arial" w:eastAsia="Times New Roman" w:hAnsi="Arial" w:cs="Arial"/>
          <w:color w:val="2F2F2F"/>
          <w:sz w:val="32"/>
          <w:szCs w:val="28"/>
          <w:lang w:eastAsia="ru-RU"/>
        </w:rPr>
        <w:br/>
      </w:r>
      <w:r w:rsidR="00A60BCF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О</w:t>
      </w:r>
      <w:r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тмети</w:t>
      </w:r>
      <w:r w:rsidR="00A60BCF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м</w:t>
      </w:r>
      <w:r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, что А</w:t>
      </w:r>
      <w:r w:rsidR="00C76C4A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. </w:t>
      </w:r>
      <w:r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В</w:t>
      </w:r>
      <w:r w:rsidR="00C76C4A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.</w:t>
      </w:r>
      <w:r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 </w:t>
      </w:r>
      <w:proofErr w:type="spellStart"/>
      <w:r w:rsidR="00C76C4A" w:rsidRPr="00D07D25">
        <w:rPr>
          <w:rFonts w:ascii="Arial" w:eastAsia="Times New Roman" w:hAnsi="Arial" w:cs="Arial"/>
          <w:color w:val="2F2F2F"/>
          <w:sz w:val="32"/>
          <w:szCs w:val="28"/>
          <w:lang w:eastAsia="ru-RU"/>
        </w:rPr>
        <w:t>Ляпидевский</w:t>
      </w:r>
      <w:proofErr w:type="spellEnd"/>
      <w:r w:rsidR="00C76C4A"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 </w:t>
      </w:r>
      <w:r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выполнял операцию </w:t>
      </w:r>
      <w:r w:rsidR="00C76C4A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всег</w:t>
      </w:r>
      <w:r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о через несколько дней после катастрофы, которую потерпел самолёт другого советского лётчика Сигизмунда </w:t>
      </w:r>
      <w:proofErr w:type="spellStart"/>
      <w:r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Леваневского</w:t>
      </w:r>
      <w:proofErr w:type="spellEnd"/>
      <w:r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 у мыса </w:t>
      </w:r>
      <w:proofErr w:type="spellStart"/>
      <w:r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Онман</w:t>
      </w:r>
      <w:proofErr w:type="spellEnd"/>
      <w:r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. С</w:t>
      </w:r>
      <w:r w:rsidR="00C76C4A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.</w:t>
      </w:r>
      <w:r w:rsidR="00A60BCF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 </w:t>
      </w:r>
      <w:proofErr w:type="spellStart"/>
      <w:r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Леваневский</w:t>
      </w:r>
      <w:proofErr w:type="spellEnd"/>
      <w:r w:rsidR="00C76C4A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 </w:t>
      </w:r>
      <w:r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был </w:t>
      </w:r>
      <w:r w:rsidR="00C76C4A"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также </w:t>
      </w:r>
      <w:r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представлен к званию Героя Советского Союза за перелёт на Аляску для доставки доктора, проведшего неотложную операцию одному из </w:t>
      </w:r>
      <w:r w:rsidR="00C76C4A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участник</w:t>
      </w:r>
      <w:r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ов полярной экспедиции «Челюскина».</w:t>
      </w:r>
    </w:p>
    <w:p w:rsidR="00051C60" w:rsidRPr="00CD1A94" w:rsidRDefault="00D07D25" w:rsidP="00CD1A94">
      <w:pPr>
        <w:shd w:val="clear" w:color="auto" w:fill="FFFF99"/>
        <w:spacing w:after="0" w:line="240" w:lineRule="auto"/>
        <w:jc w:val="both"/>
        <w:textAlignment w:val="baseline"/>
        <w:rPr>
          <w:rFonts w:ascii="Arial" w:hAnsi="Arial" w:cs="Arial"/>
          <w:bCs/>
          <w:color w:val="C00000"/>
          <w:sz w:val="32"/>
          <w:szCs w:val="32"/>
          <w:shd w:val="clear" w:color="auto" w:fill="FFFFFF"/>
        </w:rPr>
      </w:pPr>
      <w:r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br/>
      </w:r>
      <w:r w:rsidR="00C76C4A" w:rsidRPr="00CD1A94">
        <w:rPr>
          <w:rFonts w:ascii="Arial" w:hAnsi="Arial" w:cs="Arial"/>
          <w:bCs/>
          <w:color w:val="C00000"/>
          <w:sz w:val="32"/>
          <w:szCs w:val="32"/>
        </w:rPr>
        <w:t>К сведению, список воинов, удостоенных звания Героя Советского Союза за боевые подвиги в  Сталинградской битве, включает 125 человек</w:t>
      </w:r>
      <w:r w:rsidR="00051C60" w:rsidRPr="00CD1A94">
        <w:rPr>
          <w:rFonts w:ascii="Arial" w:hAnsi="Arial" w:cs="Arial"/>
          <w:bCs/>
          <w:color w:val="C00000"/>
          <w:sz w:val="32"/>
          <w:szCs w:val="32"/>
        </w:rPr>
        <w:t>, в том числе:</w:t>
      </w:r>
      <w:r w:rsidR="00051C60" w:rsidRPr="00CD1A94">
        <w:rPr>
          <w:rFonts w:ascii="Arial" w:hAnsi="Arial" w:cs="Arial"/>
          <w:bCs/>
          <w:color w:val="C00000"/>
          <w:sz w:val="32"/>
          <w:szCs w:val="32"/>
          <w:shd w:val="clear" w:color="auto" w:fill="FFFFFF"/>
        </w:rPr>
        <w:t xml:space="preserve"> </w:t>
      </w:r>
    </w:p>
    <w:p w:rsidR="00051C60" w:rsidRPr="00051C60" w:rsidRDefault="00051C60" w:rsidP="00CD1A94">
      <w:pPr>
        <w:pStyle w:val="a9"/>
        <w:numPr>
          <w:ilvl w:val="0"/>
          <w:numId w:val="2"/>
        </w:numPr>
        <w:shd w:val="clear" w:color="auto" w:fill="FFFF99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CD1A94">
        <w:rPr>
          <w:rFonts w:ascii="Arial" w:hAnsi="Arial" w:cs="Arial"/>
          <w:bCs/>
          <w:color w:val="C00000"/>
          <w:sz w:val="32"/>
          <w:szCs w:val="32"/>
        </w:rPr>
        <w:t>Владимир Васильевич Землянский</w:t>
      </w:r>
      <w:r w:rsidRPr="00CD1A94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 w:rsidRPr="00CD1A94">
        <w:rPr>
          <w:rFonts w:ascii="Arial" w:hAnsi="Arial" w:cs="Arial"/>
          <w:bCs/>
          <w:color w:val="C00000"/>
          <w:sz w:val="32"/>
          <w:szCs w:val="32"/>
        </w:rPr>
        <w:t xml:space="preserve"> </w:t>
      </w:r>
      <w:r w:rsidRPr="00051C60">
        <w:rPr>
          <w:rFonts w:ascii="Arial" w:hAnsi="Arial" w:cs="Arial"/>
          <w:color w:val="222222"/>
          <w:sz w:val="32"/>
          <w:szCs w:val="32"/>
        </w:rPr>
        <w:t>(майор, командир 622-го штурмового авиационного полка </w:t>
      </w:r>
      <w:r w:rsidRPr="00051C60">
        <w:rPr>
          <w:rStyle w:val="nowrap"/>
          <w:rFonts w:ascii="Arial" w:hAnsi="Arial" w:cs="Arial"/>
          <w:color w:val="222222"/>
          <w:sz w:val="32"/>
          <w:szCs w:val="32"/>
        </w:rPr>
        <w:t>228-й штурмовой</w:t>
      </w:r>
      <w:r w:rsidRPr="00051C60">
        <w:rPr>
          <w:rFonts w:ascii="Arial" w:hAnsi="Arial" w:cs="Arial"/>
          <w:color w:val="222222"/>
          <w:sz w:val="32"/>
          <w:szCs w:val="32"/>
        </w:rPr>
        <w:t xml:space="preserve"> авиадивизии), </w:t>
      </w:r>
    </w:p>
    <w:p w:rsidR="00051C60" w:rsidRPr="00051C60" w:rsidRDefault="00051C60" w:rsidP="00051C60">
      <w:pPr>
        <w:pStyle w:val="a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051C60">
        <w:rPr>
          <w:rFonts w:ascii="Arial" w:hAnsi="Arial" w:cs="Arial"/>
          <w:color w:val="C00000"/>
          <w:sz w:val="32"/>
          <w:szCs w:val="32"/>
        </w:rPr>
        <w:lastRenderedPageBreak/>
        <w:t xml:space="preserve">Рубен </w:t>
      </w:r>
      <w:proofErr w:type="spellStart"/>
      <w:r w:rsidRPr="00051C60">
        <w:rPr>
          <w:rFonts w:ascii="Arial" w:hAnsi="Arial" w:cs="Arial"/>
          <w:color w:val="C00000"/>
          <w:sz w:val="32"/>
          <w:szCs w:val="32"/>
        </w:rPr>
        <w:t>Руис</w:t>
      </w:r>
      <w:proofErr w:type="spellEnd"/>
      <w:r w:rsidRPr="00051C60">
        <w:rPr>
          <w:rFonts w:ascii="Arial" w:hAnsi="Arial" w:cs="Arial"/>
          <w:color w:val="C00000"/>
          <w:sz w:val="32"/>
          <w:szCs w:val="32"/>
        </w:rPr>
        <w:t xml:space="preserve"> Ибаррури</w:t>
      </w:r>
      <w:r w:rsidRPr="00051C60">
        <w:rPr>
          <w:rFonts w:ascii="Arial" w:hAnsi="Arial" w:cs="Arial"/>
          <w:color w:val="222222"/>
          <w:sz w:val="32"/>
          <w:szCs w:val="32"/>
        </w:rPr>
        <w:t xml:space="preserve"> (гвардии капитан, командир роты отдельного учебного батальона </w:t>
      </w:r>
      <w:r w:rsidRPr="00051C60">
        <w:rPr>
          <w:rStyle w:val="nowrap"/>
          <w:rFonts w:ascii="Arial" w:hAnsi="Arial" w:cs="Arial"/>
          <w:color w:val="222222"/>
          <w:sz w:val="32"/>
          <w:szCs w:val="32"/>
        </w:rPr>
        <w:t>35-й гвардейской</w:t>
      </w:r>
      <w:r w:rsidRPr="00051C60">
        <w:rPr>
          <w:rFonts w:ascii="Arial" w:hAnsi="Arial" w:cs="Arial"/>
          <w:color w:val="222222"/>
          <w:sz w:val="32"/>
          <w:szCs w:val="32"/>
        </w:rPr>
        <w:t xml:space="preserve"> стрелковой дивизии),  </w:t>
      </w:r>
    </w:p>
    <w:p w:rsidR="00051C60" w:rsidRPr="00051C60" w:rsidRDefault="00051C60" w:rsidP="00051C60">
      <w:pPr>
        <w:pStyle w:val="a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051C60">
        <w:rPr>
          <w:rFonts w:ascii="Arial" w:hAnsi="Arial" w:cs="Arial"/>
          <w:color w:val="C00000"/>
          <w:sz w:val="32"/>
          <w:szCs w:val="32"/>
        </w:rPr>
        <w:t>Василий Григорьевич Зайцев</w:t>
      </w:r>
      <w:r w:rsidRPr="00051C60">
        <w:rPr>
          <w:rFonts w:ascii="Arial" w:hAnsi="Arial" w:cs="Arial"/>
          <w:color w:val="222222"/>
          <w:sz w:val="32"/>
          <w:szCs w:val="32"/>
        </w:rPr>
        <w:t xml:space="preserve"> (младший лейтенант, снайпер 1047-го стрелкового полка </w:t>
      </w:r>
      <w:r w:rsidRPr="00051C60">
        <w:rPr>
          <w:rStyle w:val="nowrap"/>
          <w:rFonts w:ascii="Arial" w:hAnsi="Arial" w:cs="Arial"/>
          <w:color w:val="222222"/>
          <w:sz w:val="32"/>
          <w:szCs w:val="32"/>
        </w:rPr>
        <w:t>284-й стрелковой</w:t>
      </w:r>
      <w:r w:rsidRPr="00051C60">
        <w:rPr>
          <w:rFonts w:ascii="Arial" w:hAnsi="Arial" w:cs="Arial"/>
          <w:color w:val="222222"/>
          <w:sz w:val="32"/>
          <w:szCs w:val="32"/>
        </w:rPr>
        <w:t xml:space="preserve"> дивизии), </w:t>
      </w:r>
    </w:p>
    <w:p w:rsidR="00051C60" w:rsidRPr="00051C60" w:rsidRDefault="00051C60" w:rsidP="00051C60">
      <w:pPr>
        <w:pStyle w:val="a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051C60">
        <w:rPr>
          <w:rFonts w:ascii="Arial" w:hAnsi="Arial" w:cs="Arial"/>
          <w:color w:val="C00000"/>
          <w:sz w:val="32"/>
          <w:szCs w:val="32"/>
        </w:rPr>
        <w:t>Яков Федотович Павлов</w:t>
      </w:r>
      <w:r w:rsidRPr="00051C60">
        <w:rPr>
          <w:rFonts w:ascii="Arial" w:hAnsi="Arial" w:cs="Arial"/>
          <w:color w:val="222222"/>
          <w:sz w:val="32"/>
          <w:szCs w:val="32"/>
        </w:rPr>
        <w:t xml:space="preserve"> (гвардии </w:t>
      </w:r>
      <w:hyperlink r:id="rId8" w:tooltip="Сержант" w:history="1"/>
      <w:r w:rsidRPr="00051C60">
        <w:rPr>
          <w:rFonts w:ascii="Arial" w:hAnsi="Arial" w:cs="Arial"/>
          <w:color w:val="222222"/>
          <w:sz w:val="32"/>
          <w:szCs w:val="32"/>
        </w:rPr>
        <w:t xml:space="preserve"> сержант, командир пулеметного отделения </w:t>
      </w:r>
      <w:r w:rsidRPr="00051C60">
        <w:rPr>
          <w:rStyle w:val="nowrap"/>
          <w:rFonts w:ascii="Arial" w:hAnsi="Arial" w:cs="Arial"/>
          <w:color w:val="222222"/>
          <w:sz w:val="32"/>
          <w:szCs w:val="32"/>
        </w:rPr>
        <w:t>42-го гвардейского</w:t>
      </w:r>
      <w:r w:rsidRPr="00051C60">
        <w:rPr>
          <w:rFonts w:ascii="Arial" w:hAnsi="Arial" w:cs="Arial"/>
          <w:color w:val="222222"/>
          <w:sz w:val="32"/>
          <w:szCs w:val="32"/>
        </w:rPr>
        <w:t> стрелкового полка </w:t>
      </w:r>
      <w:r w:rsidRPr="00051C60">
        <w:rPr>
          <w:rStyle w:val="nowrap"/>
          <w:rFonts w:ascii="Arial" w:hAnsi="Arial" w:cs="Arial"/>
          <w:color w:val="222222"/>
          <w:sz w:val="32"/>
          <w:szCs w:val="32"/>
        </w:rPr>
        <w:t>13-й гвардейской</w:t>
      </w:r>
      <w:r w:rsidRPr="00051C60">
        <w:rPr>
          <w:rFonts w:ascii="Arial" w:hAnsi="Arial" w:cs="Arial"/>
          <w:color w:val="222222"/>
          <w:sz w:val="32"/>
          <w:szCs w:val="32"/>
        </w:rPr>
        <w:t xml:space="preserve"> стрелковой дивизии), </w:t>
      </w:r>
    </w:p>
    <w:p w:rsidR="00C76C4A" w:rsidRPr="00051C60" w:rsidRDefault="00051C60" w:rsidP="00051C60">
      <w:pPr>
        <w:pStyle w:val="a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hAnsi="Arial" w:cs="Arial"/>
          <w:bCs/>
          <w:color w:val="C00000"/>
          <w:sz w:val="32"/>
          <w:szCs w:val="32"/>
          <w:shd w:val="clear" w:color="auto" w:fill="FFFFFF"/>
        </w:rPr>
      </w:pPr>
      <w:r w:rsidRPr="00051C60">
        <w:rPr>
          <w:rFonts w:ascii="Arial" w:hAnsi="Arial" w:cs="Arial"/>
          <w:color w:val="C00000"/>
          <w:sz w:val="32"/>
          <w:szCs w:val="32"/>
        </w:rPr>
        <w:t xml:space="preserve">Михаил </w:t>
      </w:r>
      <w:proofErr w:type="spellStart"/>
      <w:r w:rsidRPr="00051C60">
        <w:rPr>
          <w:rFonts w:ascii="Arial" w:hAnsi="Arial" w:cs="Arial"/>
          <w:color w:val="C00000"/>
          <w:sz w:val="32"/>
          <w:szCs w:val="32"/>
        </w:rPr>
        <w:t>Аверьянович</w:t>
      </w:r>
      <w:proofErr w:type="spellEnd"/>
      <w:r w:rsidRPr="00051C60">
        <w:rPr>
          <w:rFonts w:ascii="Arial" w:hAnsi="Arial" w:cs="Arial"/>
          <w:color w:val="C00000"/>
          <w:sz w:val="32"/>
          <w:szCs w:val="32"/>
        </w:rPr>
        <w:t xml:space="preserve"> </w:t>
      </w:r>
      <w:proofErr w:type="spellStart"/>
      <w:r w:rsidRPr="00051C60">
        <w:rPr>
          <w:rFonts w:ascii="Arial" w:hAnsi="Arial" w:cs="Arial"/>
          <w:color w:val="C00000"/>
          <w:sz w:val="32"/>
          <w:szCs w:val="32"/>
        </w:rPr>
        <w:t>Паникаха</w:t>
      </w:r>
      <w:proofErr w:type="spellEnd"/>
      <w:r w:rsidRPr="00051C60">
        <w:rPr>
          <w:rFonts w:ascii="Arial" w:hAnsi="Arial" w:cs="Arial"/>
          <w:color w:val="C00000"/>
          <w:sz w:val="32"/>
          <w:szCs w:val="32"/>
        </w:rPr>
        <w:t xml:space="preserve"> </w:t>
      </w:r>
      <w:r w:rsidRPr="00051C60">
        <w:rPr>
          <w:rFonts w:ascii="Arial" w:hAnsi="Arial" w:cs="Arial"/>
          <w:color w:val="222222"/>
          <w:sz w:val="32"/>
          <w:szCs w:val="32"/>
        </w:rPr>
        <w:t>(красноармеец, заместитель командира отделения 1-й роты </w:t>
      </w:r>
      <w:r w:rsidRPr="00051C60">
        <w:rPr>
          <w:rStyle w:val="nowrap"/>
          <w:rFonts w:ascii="Arial" w:hAnsi="Arial" w:cs="Arial"/>
          <w:color w:val="222222"/>
          <w:sz w:val="32"/>
          <w:szCs w:val="32"/>
        </w:rPr>
        <w:t>1-го батальона</w:t>
      </w:r>
      <w:r w:rsidRPr="00051C60">
        <w:rPr>
          <w:rFonts w:ascii="Arial" w:hAnsi="Arial" w:cs="Arial"/>
          <w:color w:val="222222"/>
          <w:sz w:val="32"/>
          <w:szCs w:val="32"/>
        </w:rPr>
        <w:t> </w:t>
      </w:r>
      <w:r w:rsidRPr="00051C60">
        <w:rPr>
          <w:rStyle w:val="nowrap"/>
          <w:rFonts w:ascii="Arial" w:hAnsi="Arial" w:cs="Arial"/>
          <w:color w:val="222222"/>
          <w:sz w:val="32"/>
          <w:szCs w:val="32"/>
        </w:rPr>
        <w:t>883-го стрелкового полка193-й стрелковой</w:t>
      </w:r>
      <w:r w:rsidRPr="00051C60">
        <w:rPr>
          <w:rFonts w:ascii="Arial" w:hAnsi="Arial" w:cs="Arial"/>
          <w:color w:val="222222"/>
          <w:sz w:val="32"/>
          <w:szCs w:val="32"/>
        </w:rPr>
        <w:t> дивизии) и многие другие.</w:t>
      </w:r>
      <w:r w:rsidR="00C76C4A" w:rsidRPr="00051C60">
        <w:rPr>
          <w:rFonts w:ascii="Arial" w:hAnsi="Arial" w:cs="Arial"/>
          <w:bCs/>
          <w:color w:val="C00000"/>
          <w:sz w:val="32"/>
          <w:szCs w:val="32"/>
          <w:shd w:val="clear" w:color="auto" w:fill="FFFFFF"/>
        </w:rPr>
        <w:t xml:space="preserve"> </w:t>
      </w:r>
      <w:r w:rsidRPr="00051C60">
        <w:rPr>
          <w:rFonts w:ascii="Arial" w:hAnsi="Arial" w:cs="Arial"/>
          <w:bCs/>
          <w:color w:val="C00000"/>
          <w:sz w:val="32"/>
          <w:szCs w:val="32"/>
          <w:shd w:val="clear" w:color="auto" w:fill="FFFFFF"/>
        </w:rPr>
        <w:t xml:space="preserve"> </w:t>
      </w:r>
    </w:p>
    <w:p w:rsidR="00C76C4A" w:rsidRDefault="00C76C4A" w:rsidP="00A24523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C00000"/>
          <w:sz w:val="19"/>
          <w:szCs w:val="19"/>
          <w:shd w:val="clear" w:color="auto" w:fill="FFFFFF"/>
        </w:rPr>
      </w:pPr>
    </w:p>
    <w:p w:rsidR="000E12AD" w:rsidRDefault="000E12AD" w:rsidP="000E12A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F2F2F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F2F2F"/>
          <w:sz w:val="32"/>
          <w:szCs w:val="32"/>
          <w:lang w:eastAsia="ru-RU"/>
        </w:rPr>
        <w:drawing>
          <wp:inline distT="0" distB="0" distL="0" distR="0">
            <wp:extent cx="2896375" cy="2171376"/>
            <wp:effectExtent l="19050" t="19050" r="18275" b="19374"/>
            <wp:docPr id="7" name="Рисунок 7" descr="C:\Users\владелец\Desktop\наград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Desktop\награды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548" cy="2173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2AD" w:rsidRDefault="000E12AD" w:rsidP="000E12A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F2F2F"/>
          <w:sz w:val="32"/>
          <w:szCs w:val="32"/>
          <w:lang w:eastAsia="ru-RU"/>
        </w:rPr>
      </w:pPr>
    </w:p>
    <w:p w:rsidR="00D07D25" w:rsidRPr="00D07D25" w:rsidRDefault="00D07D25" w:rsidP="00A245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F2F2F"/>
          <w:sz w:val="32"/>
          <w:szCs w:val="32"/>
          <w:lang w:eastAsia="ru-RU"/>
        </w:rPr>
      </w:pPr>
      <w:r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В </w:t>
      </w:r>
      <w:r w:rsidR="00A24523" w:rsidRPr="00A24523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этот </w:t>
      </w:r>
      <w:r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день</w:t>
      </w:r>
      <w:r w:rsidR="00C76C4A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 – 9 декабря - </w:t>
      </w:r>
      <w:r w:rsidR="0061325A" w:rsidRPr="00A24523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мы </w:t>
      </w:r>
      <w:r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низко кланяется всем тем, кто</w:t>
      </w:r>
      <w:r w:rsidR="00C76C4A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,</w:t>
      </w:r>
      <w:r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 </w:t>
      </w:r>
      <w:r w:rsidR="00C76C4A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честно выполняя</w:t>
      </w:r>
      <w:r w:rsidR="00C76C4A"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 свой долг</w:t>
      </w:r>
      <w:r w:rsidR="00C76C4A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,</w:t>
      </w:r>
      <w:r w:rsidR="00C76C4A"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 </w:t>
      </w:r>
      <w:r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защищал и защищает Родину, не заботясь о получении орденов и </w:t>
      </w:r>
      <w:r w:rsidR="00C76C4A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высоких </w:t>
      </w:r>
      <w:r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регалий. </w:t>
      </w:r>
      <w:r w:rsidR="0061325A" w:rsidRPr="00A24523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Мы вспоминаем и чествуем </w:t>
      </w:r>
      <w:r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настоящи</w:t>
      </w:r>
      <w:r w:rsidR="0061325A" w:rsidRPr="00A24523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х</w:t>
      </w:r>
      <w:r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 Геро</w:t>
      </w:r>
      <w:r w:rsidR="0061325A" w:rsidRPr="00A24523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ев</w:t>
      </w:r>
      <w:r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 Отечества</w:t>
      </w:r>
      <w:r w:rsidR="0061325A" w:rsidRPr="00A24523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 в</w:t>
      </w:r>
      <w:r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 </w:t>
      </w:r>
      <w:r w:rsidR="0061325A" w:rsidRPr="00A24523">
        <w:rPr>
          <w:rFonts w:ascii="Arial" w:eastAsia="Times New Roman" w:hAnsi="Arial" w:cs="Arial"/>
          <w:color w:val="2F2F2F"/>
          <w:sz w:val="32"/>
          <w:szCs w:val="32"/>
          <w:lang w:eastAsia="ru-RU"/>
        </w:rPr>
        <w:t>их</w:t>
      </w:r>
      <w:r w:rsidRPr="00D07D25">
        <w:rPr>
          <w:rFonts w:ascii="Arial" w:eastAsia="Times New Roman" w:hAnsi="Arial" w:cs="Arial"/>
          <w:color w:val="2F2F2F"/>
          <w:sz w:val="32"/>
          <w:szCs w:val="32"/>
          <w:lang w:eastAsia="ru-RU"/>
        </w:rPr>
        <w:t xml:space="preserve"> праздник!</w:t>
      </w:r>
    </w:p>
    <w:p w:rsidR="00A60BCF" w:rsidRDefault="00A60BCF" w:rsidP="00FE4699">
      <w:pPr>
        <w:jc w:val="right"/>
        <w:rPr>
          <w:rFonts w:ascii="Arial" w:hAnsi="Arial" w:cs="Arial"/>
          <w:i/>
          <w:sz w:val="28"/>
          <w:szCs w:val="32"/>
        </w:rPr>
      </w:pPr>
    </w:p>
    <w:p w:rsidR="00D07D25" w:rsidRPr="00A60BCF" w:rsidRDefault="00A60BCF" w:rsidP="00FE4699">
      <w:pPr>
        <w:jc w:val="right"/>
        <w:rPr>
          <w:sz w:val="20"/>
        </w:rPr>
      </w:pPr>
      <w:r w:rsidRPr="00A60BCF">
        <w:rPr>
          <w:rFonts w:ascii="Arial" w:hAnsi="Arial" w:cs="Arial"/>
          <w:i/>
          <w:sz w:val="24"/>
          <w:szCs w:val="32"/>
        </w:rPr>
        <w:t>Материал подготовлен п</w:t>
      </w:r>
      <w:r w:rsidR="00A24523" w:rsidRPr="00A60BCF">
        <w:rPr>
          <w:rFonts w:ascii="Arial" w:hAnsi="Arial" w:cs="Arial"/>
          <w:i/>
          <w:sz w:val="24"/>
          <w:szCs w:val="32"/>
        </w:rPr>
        <w:t xml:space="preserve">о </w:t>
      </w:r>
      <w:r w:rsidRPr="00A60BCF">
        <w:rPr>
          <w:rFonts w:ascii="Arial" w:hAnsi="Arial" w:cs="Arial"/>
          <w:i/>
          <w:sz w:val="24"/>
          <w:szCs w:val="32"/>
        </w:rPr>
        <w:t>данны</w:t>
      </w:r>
      <w:r w:rsidR="00A24523" w:rsidRPr="00A60BCF">
        <w:rPr>
          <w:rFonts w:ascii="Arial" w:hAnsi="Arial" w:cs="Arial"/>
          <w:i/>
          <w:sz w:val="24"/>
          <w:szCs w:val="32"/>
        </w:rPr>
        <w:t xml:space="preserve">м портала: </w:t>
      </w:r>
      <w:hyperlink r:id="rId10" w:history="1">
        <w:r w:rsidR="00051C60" w:rsidRPr="00A60BCF">
          <w:rPr>
            <w:rStyle w:val="a6"/>
            <w:rFonts w:ascii="Arial" w:hAnsi="Arial" w:cs="Arial"/>
            <w:i/>
            <w:sz w:val="24"/>
            <w:szCs w:val="32"/>
          </w:rPr>
          <w:t>https://topwar.ru/</w:t>
        </w:r>
      </w:hyperlink>
      <w:r w:rsidRPr="00A60BCF">
        <w:rPr>
          <w:rFonts w:ascii="Arial" w:hAnsi="Arial" w:cs="Arial"/>
          <w:i/>
          <w:sz w:val="24"/>
          <w:szCs w:val="32"/>
        </w:rPr>
        <w:t xml:space="preserve">  и другим открытым источникам.</w:t>
      </w:r>
    </w:p>
    <w:sectPr w:rsidR="00D07D25" w:rsidRPr="00A60BCF" w:rsidSect="002614A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4A82"/>
    <w:multiLevelType w:val="hybridMultilevel"/>
    <w:tmpl w:val="66AA2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E31A9"/>
    <w:multiLevelType w:val="hybridMultilevel"/>
    <w:tmpl w:val="07F8299E"/>
    <w:lvl w:ilvl="0" w:tplc="1E48F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D25"/>
    <w:rsid w:val="00051C60"/>
    <w:rsid w:val="000E12AD"/>
    <w:rsid w:val="002614A5"/>
    <w:rsid w:val="0061325A"/>
    <w:rsid w:val="00651381"/>
    <w:rsid w:val="00755CE9"/>
    <w:rsid w:val="00A24523"/>
    <w:rsid w:val="00A60BCF"/>
    <w:rsid w:val="00C76C4A"/>
    <w:rsid w:val="00CD1A94"/>
    <w:rsid w:val="00D07D25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81"/>
  </w:style>
  <w:style w:type="paragraph" w:styleId="1">
    <w:name w:val="heading 1"/>
    <w:basedOn w:val="a"/>
    <w:link w:val="10"/>
    <w:uiPriority w:val="9"/>
    <w:qFormat/>
    <w:rsid w:val="00D07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07D2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D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7D25"/>
    <w:rPr>
      <w:color w:val="0000FF" w:themeColor="hyperlink"/>
      <w:u w:val="single"/>
    </w:rPr>
  </w:style>
  <w:style w:type="paragraph" w:styleId="a7">
    <w:name w:val="No Spacing"/>
    <w:uiPriority w:val="1"/>
    <w:qFormat/>
    <w:rsid w:val="00755CE9"/>
    <w:pPr>
      <w:spacing w:after="0" w:line="240" w:lineRule="auto"/>
    </w:pPr>
  </w:style>
  <w:style w:type="table" w:styleId="a8">
    <w:name w:val="Table Grid"/>
    <w:basedOn w:val="a1"/>
    <w:uiPriority w:val="59"/>
    <w:rsid w:val="00261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24523"/>
    <w:pPr>
      <w:ind w:left="720"/>
      <w:contextualSpacing/>
    </w:pPr>
  </w:style>
  <w:style w:type="character" w:customStyle="1" w:styleId="nowrap">
    <w:name w:val="nowrap"/>
    <w:basedOn w:val="a0"/>
    <w:rsid w:val="00C76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146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6818">
              <w:marLeft w:val="471"/>
              <w:marRight w:val="0"/>
              <w:marTop w:val="235"/>
              <w:marBottom w:val="0"/>
              <w:divBdr>
                <w:top w:val="none" w:sz="0" w:space="7" w:color="auto"/>
                <w:left w:val="single" w:sz="12" w:space="9" w:color="A5383A"/>
                <w:bottom w:val="none" w:sz="0" w:space="4" w:color="auto"/>
                <w:right w:val="none" w:sz="0" w:space="9" w:color="auto"/>
              </w:divBdr>
            </w:div>
            <w:div w:id="515461250">
              <w:marLeft w:val="471"/>
              <w:marRight w:val="0"/>
              <w:marTop w:val="235"/>
              <w:marBottom w:val="0"/>
              <w:divBdr>
                <w:top w:val="none" w:sz="0" w:space="7" w:color="auto"/>
                <w:left w:val="single" w:sz="12" w:space="9" w:color="A5383A"/>
                <w:bottom w:val="none" w:sz="0" w:space="4" w:color="auto"/>
                <w:right w:val="none" w:sz="0" w:space="9" w:color="auto"/>
              </w:divBdr>
            </w:div>
          </w:divsChild>
        </w:div>
      </w:divsChild>
    </w:div>
    <w:div w:id="1087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1%80%D0%B6%D0%B0%D0%BD%D1%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topwar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2017-12-05T02:23:00Z</dcterms:created>
  <dcterms:modified xsi:type="dcterms:W3CDTF">2017-12-05T04:30:00Z</dcterms:modified>
</cp:coreProperties>
</file>