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9362DC" w:rsidRPr="009362DC" w:rsidRDefault="009362DC" w:rsidP="009362DC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24"/>
          <w:lang w:eastAsia="ru-RU"/>
        </w:rPr>
      </w:pPr>
      <w:r w:rsidRPr="009362DC">
        <w:rPr>
          <w:rFonts w:ascii="Arial" w:eastAsia="Times New Roman" w:hAnsi="Arial" w:cs="Arial"/>
          <w:bCs/>
          <w:color w:val="C00000"/>
          <w:kern w:val="36"/>
          <w:sz w:val="32"/>
          <w:szCs w:val="24"/>
          <w:lang w:eastAsia="ru-RU"/>
        </w:rPr>
        <w:t xml:space="preserve">В ДЕНЬ 80-ЛЕТИЯ ВОЛГОГРАДСКОГО ХУДОЖНИКА ВПЕРВЫЕ ВЫСТАВЯТ </w:t>
      </w:r>
    </w:p>
    <w:p w:rsidR="009362DC" w:rsidRPr="009362DC" w:rsidRDefault="009362DC" w:rsidP="009362DC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24"/>
          <w:lang w:eastAsia="ru-RU"/>
        </w:rPr>
      </w:pPr>
      <w:r w:rsidRPr="009362DC">
        <w:rPr>
          <w:rFonts w:ascii="Arial" w:eastAsia="Times New Roman" w:hAnsi="Arial" w:cs="Arial"/>
          <w:bCs/>
          <w:color w:val="C00000"/>
          <w:kern w:val="36"/>
          <w:sz w:val="32"/>
          <w:szCs w:val="24"/>
          <w:lang w:eastAsia="ru-RU"/>
        </w:rPr>
        <w:t>ЕГО КАРТИНКИ-ВОСПОМИНАНИЯ О СТАЛИНГРАДЕ</w:t>
      </w:r>
    </w:p>
    <w:p w:rsidR="009362DC" w:rsidRPr="00C21710" w:rsidRDefault="009362DC" w:rsidP="009362D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CC6600"/>
          <w:kern w:val="36"/>
          <w:sz w:val="24"/>
          <w:szCs w:val="24"/>
          <w:lang w:eastAsia="ru-RU"/>
        </w:rPr>
      </w:pPr>
    </w:p>
    <w:p w:rsidR="009362DC" w:rsidRPr="00C21710" w:rsidRDefault="009362DC" w:rsidP="00936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71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10248" cy="5576407"/>
            <wp:effectExtent l="19050" t="19050" r="23652" b="24293"/>
            <wp:docPr id="3" name="Рисунок 3" descr="http://media.v102.ru/pictures/2018011611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102.ru/pictures/20180116112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94" cy="55786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DC" w:rsidRPr="009362DC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9362DC" w:rsidRPr="009362DC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lastRenderedPageBreak/>
        <w:t xml:space="preserve">31 января в Волгоградском театре юного зрителя в 17.00 откроется первая в жизни художника Льва </w:t>
      </w:r>
      <w:proofErr w:type="spellStart"/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Тырина</w:t>
      </w:r>
      <w:proofErr w:type="spellEnd"/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персональная выставка его работ. Об этом сообщает ИА «Высота 102». В своих рисунках Лев </w:t>
      </w:r>
      <w:proofErr w:type="spellStart"/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Тырин</w:t>
      </w:r>
      <w:proofErr w:type="spellEnd"/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переносит на бумагу те картины, которые вставали перед взором 4-5-летнего мальчишки Левы во время Сталинградской битвы. Вместе с остальными сталинградцами он пережил все ужасы того времени, поэтому представленные работы – это, прежде всего, взгляд на большую войну глазами маленького ребенка. </w:t>
      </w:r>
    </w:p>
    <w:p w:rsidR="009362DC" w:rsidRPr="00C21710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9362DC" w:rsidRPr="00C21710" w:rsidRDefault="009362DC" w:rsidP="00936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9362DC">
        <w:rPr>
          <w:rFonts w:ascii="Arial" w:eastAsia="Times New Roman" w:hAnsi="Arial" w:cs="Arial"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5083093" cy="3689365"/>
            <wp:effectExtent l="19050" t="19050" r="22307" b="25385"/>
            <wp:docPr id="4" name="Рисунок 4" descr="http://media.v102.ru/pictures/2018011611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v102.ru/pictures/20180116112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34" cy="3694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DC" w:rsidRPr="009362DC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9362DC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СПРАВКА.</w:t>
      </w:r>
    </w:p>
    <w:p w:rsidR="009362DC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</w:t>
      </w:r>
    </w:p>
    <w:p w:rsidR="009362DC" w:rsidRPr="009362DC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Лев Сергеевич </w:t>
      </w:r>
      <w:proofErr w:type="spellStart"/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Тырин</w:t>
      </w:r>
      <w:proofErr w:type="spellEnd"/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родился в 1938 году в Сталинграде. Окончил Ростовское художественное училище по специальности «преподаватель рисования и черчения в средней школе» и Украинский полиграфический институт по направлению «Графика». Является автором более  200 линогравюр. </w:t>
      </w:r>
      <w:r w:rsidRPr="00C21710">
        <w:rPr>
          <w:rFonts w:ascii="Arial" w:eastAsia="Times New Roman" w:hAnsi="Arial" w:cs="Arial"/>
          <w:color w:val="000000"/>
          <w:sz w:val="32"/>
          <w:szCs w:val="24"/>
          <w:lang w:eastAsia="ru-RU"/>
        </w:rPr>
        <w:lastRenderedPageBreak/>
        <w:t>Основная тема его работ - Великая Отечественная война и Сталинград во время сражений. С 1992 года по 2003 год работал учителем рисунка, живописи и композиции в гимназии № 4, является членом Союза художников России. Не единожды награждался дипломами, являлся лауреатом конкурсов. Так, в 2016 году  был удостоен международной премии «Филантроп» за выдающиеся достижения инвалидов в области культуры и искусства. Живет очень скромно, уединенно в Красноармейском районе Волгограда. До сих пор продолжает работать.</w:t>
      </w:r>
    </w:p>
    <w:p w:rsidR="009362DC" w:rsidRPr="00C21710" w:rsidRDefault="009362DC" w:rsidP="009362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9362DC" w:rsidRPr="00C21710" w:rsidRDefault="009362DC" w:rsidP="00936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9362DC">
        <w:rPr>
          <w:rFonts w:ascii="Arial" w:eastAsia="Times New Roman" w:hAnsi="Arial" w:cs="Arial"/>
          <w:noProof/>
          <w:color w:val="000000"/>
          <w:sz w:val="18"/>
          <w:szCs w:val="14"/>
          <w:lang w:eastAsia="ru-RU"/>
        </w:rPr>
        <w:drawing>
          <wp:inline distT="0" distB="0" distL="0" distR="0">
            <wp:extent cx="6132486" cy="4527783"/>
            <wp:effectExtent l="19050" t="19050" r="20664" b="25167"/>
            <wp:docPr id="5" name="Рисунок 5" descr="http://media.v102.ru/pictures/201801161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v102.ru/pictures/20180116112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03" cy="4528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DC" w:rsidRPr="009362DC" w:rsidRDefault="009362DC" w:rsidP="009362DC">
      <w:pPr>
        <w:pStyle w:val="a3"/>
        <w:rPr>
          <w:rFonts w:ascii="Arial" w:hAnsi="Arial" w:cs="Arial"/>
          <w:kern w:val="36"/>
          <w:sz w:val="32"/>
          <w:szCs w:val="24"/>
          <w:highlight w:val="yellow"/>
          <w:lang w:eastAsia="ru-RU"/>
        </w:rPr>
      </w:pPr>
    </w:p>
    <w:p w:rsidR="00842859" w:rsidRDefault="009362DC" w:rsidP="009362DC">
      <w:pPr>
        <w:pStyle w:val="a3"/>
        <w:jc w:val="right"/>
      </w:pPr>
      <w:r w:rsidRPr="009362DC">
        <w:rPr>
          <w:rFonts w:ascii="Arial" w:hAnsi="Arial" w:cs="Arial"/>
          <w:kern w:val="36"/>
          <w:sz w:val="32"/>
          <w:szCs w:val="24"/>
          <w:lang w:eastAsia="ru-RU"/>
        </w:rPr>
        <w:t xml:space="preserve">Источник: </w:t>
      </w:r>
      <w:hyperlink r:id="rId7" w:history="1">
        <w:r w:rsidRPr="009362DC">
          <w:rPr>
            <w:rStyle w:val="a4"/>
            <w:rFonts w:ascii="Arial" w:hAnsi="Arial" w:cs="Arial"/>
            <w:kern w:val="36"/>
            <w:sz w:val="32"/>
            <w:szCs w:val="24"/>
            <w:lang w:eastAsia="ru-RU"/>
          </w:rPr>
          <w:t>http://v102.ru/news/70021.html</w:t>
        </w:r>
      </w:hyperlink>
    </w:p>
    <w:sectPr w:rsidR="00842859" w:rsidSect="009362D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2DC"/>
    <w:rsid w:val="00842859"/>
    <w:rsid w:val="0093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62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102.ru/news/700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2018-01-16T14:32:00Z</dcterms:created>
  <dcterms:modified xsi:type="dcterms:W3CDTF">2018-01-16T14:42:00Z</dcterms:modified>
</cp:coreProperties>
</file>