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734D11" w:rsidRPr="00A65126" w:rsidRDefault="00734D11" w:rsidP="00734D11">
      <w:pPr>
        <w:pStyle w:val="a3"/>
        <w:rPr>
          <w:rFonts w:ascii="Arial" w:hAnsi="Arial" w:cs="Arial"/>
          <w:sz w:val="24"/>
          <w:szCs w:val="24"/>
        </w:rPr>
      </w:pPr>
    </w:p>
    <w:p w:rsidR="00734D11" w:rsidRPr="001C34E1" w:rsidRDefault="00734D11" w:rsidP="00734D11">
      <w:pPr>
        <w:spacing w:after="188" w:line="240" w:lineRule="auto"/>
        <w:textAlignment w:val="baseline"/>
        <w:outlineLvl w:val="0"/>
        <w:rPr>
          <w:rFonts w:ascii="Arial" w:eastAsia="Times New Roman" w:hAnsi="Arial" w:cs="Arial"/>
          <w:i/>
          <w:color w:val="002060"/>
          <w:kern w:val="36"/>
          <w:lang w:eastAsia="ru-RU"/>
        </w:rPr>
      </w:pPr>
      <w:r w:rsidRPr="001C34E1">
        <w:rPr>
          <w:rFonts w:ascii="Arial" w:eastAsia="Times New Roman" w:hAnsi="Arial" w:cs="Arial"/>
          <w:color w:val="002060"/>
          <w:kern w:val="36"/>
          <w:lang w:eastAsia="ru-RU"/>
        </w:rPr>
        <w:t xml:space="preserve">НЕИЗВЕСТНЫЙ МАРЕСЬЕВ </w:t>
      </w:r>
      <w:r w:rsidRPr="001C34E1">
        <w:rPr>
          <w:rFonts w:ascii="Arial" w:eastAsia="Times New Roman" w:hAnsi="Arial" w:cs="Arial"/>
          <w:i/>
          <w:color w:val="002060"/>
          <w:kern w:val="36"/>
          <w:lang w:eastAsia="ru-RU"/>
        </w:rPr>
        <w:t xml:space="preserve">(из интервью с сыном легендарного летчика) </w:t>
      </w:r>
    </w:p>
    <w:p w:rsidR="00734D11" w:rsidRPr="001C34E1" w:rsidRDefault="00734D11" w:rsidP="00734D11">
      <w:pPr>
        <w:spacing w:after="188" w:line="240" w:lineRule="auto"/>
        <w:textAlignment w:val="baseline"/>
        <w:outlineLvl w:val="0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 xml:space="preserve">Совсем недавно исполнилось 100 лет со дня рождения Алексея Маресьева — Героя Советского Союза, на подвиге которого был воспитан каждый советский школьник. Сын отважного летчика Виктор Алексеевич рассказал нам о неизвестном Маресьеве. </w:t>
      </w:r>
    </w:p>
    <w:p w:rsidR="00734D11" w:rsidRPr="001C34E1" w:rsidRDefault="00734D11" w:rsidP="00734D11">
      <w:pPr>
        <w:spacing w:after="188" w:line="240" w:lineRule="auto"/>
        <w:textAlignment w:val="baseline"/>
        <w:outlineLvl w:val="0"/>
        <w:rPr>
          <w:rFonts w:ascii="Arial" w:eastAsia="Times New Roman" w:hAnsi="Arial" w:cs="Arial"/>
          <w:lang w:eastAsia="ru-RU"/>
        </w:rPr>
      </w:pPr>
      <w:proofErr w:type="gramStart"/>
      <w:r w:rsidRPr="001C34E1">
        <w:rPr>
          <w:rFonts w:ascii="Arial" w:eastAsia="Times New Roman" w:hAnsi="Arial" w:cs="Arial"/>
          <w:lang w:eastAsia="ru-RU"/>
        </w:rPr>
        <w:t>Сегодня нет нужды рассказывать, что именно совершил этот летчик в свои 26 лет.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А если есть такие, кто не знает о его подвиге, прочитайте «Повесть о настоящем человеке» — и попробуйте представить: смогли бы вы в схватке со смертью проползти 18 суток по лесу, пережить ампутацию ног, вернуться в авиацию и сбить семь вражеских самолетов? 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Вы родились в 1946 году — в тот самый год, когда была написана «Повесть о настоящем человеке» и через четыре года после описанных в ней событий. И отца видели всегда...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>— И отца видел всегда таким — без ног.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В каком возрасте вы осознали, что отец — герой и что вся страна восхищается им?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>— Такого осознания никогда не было, отец мне всегда говорил: «Если узнаю, что ты, Витька, используешь мое имя в своих целях, запорю!»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И вы когда-нибудь его использовали?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 xml:space="preserve">— Нет! Ни я, ни сын мой. Я называю себя не сыном своего отца, а его заместителем. Отец ведь никогда не считал себя легендой. Без ног воевали человек сорок, без рук тоже. А вы, вот вы знаете тех, других? 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 xml:space="preserve">Вот Иван Антонович Леонов, старший лейтенант из Тулы, — без руки воевал на штурмовике. </w:t>
      </w:r>
      <w:proofErr w:type="gramStart"/>
      <w:r w:rsidRPr="001C34E1">
        <w:rPr>
          <w:rFonts w:ascii="Arial" w:eastAsia="Times New Roman" w:hAnsi="Arial" w:cs="Arial"/>
          <w:lang w:eastAsia="ru-RU"/>
        </w:rPr>
        <w:t xml:space="preserve">(Леонов — Герой России и единственный в мире боевой летчик, воевавший в небе с ампутированной рукой, занесен в Книгу рекордов </w:t>
      </w:r>
      <w:proofErr w:type="spellStart"/>
      <w:r w:rsidRPr="001C34E1">
        <w:rPr>
          <w:rFonts w:ascii="Arial" w:eastAsia="Times New Roman" w:hAnsi="Arial" w:cs="Arial"/>
          <w:lang w:eastAsia="ru-RU"/>
        </w:rPr>
        <w:t>Гиннесса</w:t>
      </w:r>
      <w:proofErr w:type="spellEnd"/>
      <w:r w:rsidRPr="001C34E1">
        <w:rPr>
          <w:rFonts w:ascii="Arial" w:eastAsia="Times New Roman" w:hAnsi="Arial" w:cs="Arial"/>
          <w:lang w:eastAsia="ru-RU"/>
        </w:rPr>
        <w:t>.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— </w:t>
      </w:r>
      <w:proofErr w:type="gramStart"/>
      <w:r w:rsidRPr="001C34E1">
        <w:rPr>
          <w:rFonts w:ascii="Arial" w:eastAsia="Times New Roman" w:hAnsi="Arial" w:cs="Arial"/>
          <w:lang w:eastAsia="ru-RU"/>
        </w:rPr>
        <w:t>Прим. авт.) Его мы наградили титулом «Настоящий человек».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Этот титул учредил Фонд Маресьева, созданный в 1997 году. Им пока награждены только два человека — Леонов и детский врач Рошаль. Это звёздочка похожа на Звезду Героя, но только с лучиками и надписью «Настоящий человек», такие награды изготавливает Монетный двор.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Отец пытался сделать так, чтобы об этих героях без ног и рук узнала страна?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 xml:space="preserve">- Когда ему говорили, что он должен написать еще одну </w:t>
      </w:r>
      <w:proofErr w:type="gramStart"/>
      <w:r w:rsidRPr="001C34E1">
        <w:rPr>
          <w:rFonts w:ascii="Arial" w:eastAsia="Times New Roman" w:hAnsi="Arial" w:cs="Arial"/>
          <w:lang w:eastAsia="ru-RU"/>
        </w:rPr>
        <w:t>книгу про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свою жизнь, отец всегда отвечал, что если бы был корреспондентом или писателем, то написал бы о них, о тех героях: «На меня Полевой нашелся, а на них не нашлось». Не нашлось Полевых и на современных героев, о которых мы вообще ничего не знаем.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proofErr w:type="gramStart"/>
      <w:r w:rsidRPr="001C34E1">
        <w:rPr>
          <w:rFonts w:ascii="Arial" w:eastAsia="Times New Roman" w:hAnsi="Arial" w:cs="Arial"/>
          <w:lang w:eastAsia="ru-RU"/>
        </w:rPr>
        <w:t xml:space="preserve">Например, Андрей Иванович </w:t>
      </w:r>
      <w:proofErr w:type="spellStart"/>
      <w:r w:rsidRPr="001C34E1">
        <w:rPr>
          <w:rFonts w:ascii="Arial" w:eastAsia="Times New Roman" w:hAnsi="Arial" w:cs="Arial"/>
          <w:lang w:eastAsia="ru-RU"/>
        </w:rPr>
        <w:t>Плахута</w:t>
      </w:r>
      <w:proofErr w:type="spellEnd"/>
      <w:r w:rsidRPr="001C34E1">
        <w:rPr>
          <w:rFonts w:ascii="Arial" w:eastAsia="Times New Roman" w:hAnsi="Arial" w:cs="Arial"/>
          <w:lang w:eastAsia="ru-RU"/>
        </w:rPr>
        <w:t xml:space="preserve"> (начальник 332-й учебной воздушно-десантной </w:t>
      </w:r>
      <w:proofErr w:type="spellStart"/>
      <w:r w:rsidRPr="001C34E1">
        <w:rPr>
          <w:rFonts w:ascii="Arial" w:eastAsia="Times New Roman" w:hAnsi="Arial" w:cs="Arial"/>
          <w:lang w:eastAsia="ru-RU"/>
        </w:rPr>
        <w:t>Митинской</w:t>
      </w:r>
      <w:proofErr w:type="spellEnd"/>
      <w:r w:rsidRPr="001C34E1">
        <w:rPr>
          <w:rFonts w:ascii="Arial" w:eastAsia="Times New Roman" w:hAnsi="Arial" w:cs="Arial"/>
          <w:lang w:eastAsia="ru-RU"/>
        </w:rPr>
        <w:t xml:space="preserve"> сотни Центрального казачьего войска.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— </w:t>
      </w:r>
      <w:proofErr w:type="gramStart"/>
      <w:r w:rsidRPr="001C34E1">
        <w:rPr>
          <w:rFonts w:ascii="Arial" w:eastAsia="Times New Roman" w:hAnsi="Arial" w:cs="Arial"/>
          <w:lang w:eastAsia="ru-RU"/>
        </w:rPr>
        <w:t>Прим. авт.).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Он сидит на коляске, с которой — он на меня не обидится — ничего не свисает, но глаза его полны жизни. Он и живет полноценной жизнью: ездит на автомобиле, ходит в гости, выступает перед школьниками. Он подполковник, который четыре года прослужил без ног в ВДВ, после того как подорвался на мине в Чечне. Эта сила, заставляющая людей оставаться нормальными при такой безусловной инвалидности, — огромный пример для подрастающего поколения.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Ваш отец — почетный житель многих городов, не только родного Камышина. А какая связь у него с теми, другими городами?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proofErr w:type="gramStart"/>
      <w:r w:rsidRPr="001C34E1">
        <w:rPr>
          <w:rFonts w:ascii="Arial" w:eastAsia="Times New Roman" w:hAnsi="Arial" w:cs="Arial"/>
          <w:lang w:eastAsia="ru-RU"/>
        </w:rPr>
        <w:t>— Первый памятник (в 2005 году.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— </w:t>
      </w:r>
      <w:proofErr w:type="gramStart"/>
      <w:r w:rsidRPr="001C34E1">
        <w:rPr>
          <w:rFonts w:ascii="Arial" w:eastAsia="Times New Roman" w:hAnsi="Arial" w:cs="Arial"/>
          <w:lang w:eastAsia="ru-RU"/>
        </w:rPr>
        <w:t>Прим. авт.) ему поставили в Комсомольске-на-Амуре.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Отец считается одним из первых строителей этого города, туда его в 17 лет направили из Камышина. Он сначала отказывался. Но его мать сказала: «Лешка, как же ты супротив власти пойдешь?» А Лешка лет с 12 до 17 много болел: ангина, несколько раз воспаление легких было... Мать посчитала, что он там поправит свое здоровье. И действительно, отец в Сибири окреп. А в Камышине ему поставили памятник в 2006 году. Это была инициатива мэра, но деньги жертвовали простые люди и предприниматели. Памятник стоит в шикарном месте — на возвышении, — и вид оттуда такой нараспашку, как душа у Алексея Петровича. Но это все было после смерти. При жизни памятников не ставят.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Ваши родители были грамотные, образованные люди...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 xml:space="preserve">— Алексей Петрович имел степень кандидата исторических наук. По окончании войны ему предложили или Академию Генштаба или Высшую партийную школу. Он сказал, что в мирное время безногие генералы не нужны, и пошел в ВПШ. Занимался очень усердно, сидел до 2 ночи за столом под зеленой </w:t>
      </w:r>
      <w:r w:rsidRPr="001C34E1">
        <w:rPr>
          <w:rFonts w:ascii="Arial" w:eastAsia="Times New Roman" w:hAnsi="Arial" w:cs="Arial"/>
          <w:lang w:eastAsia="ru-RU"/>
        </w:rPr>
        <w:lastRenderedPageBreak/>
        <w:t>лампой. Потом окончил аспирантуру при Академии общественных наук, защитил диссертацию по Курской дуге. Она даже издана. В ней рассматривал причины нашей победы над Гитлером.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В чем их видел ваш отец?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>— Главная причина была в том, что мы отстаивали свою землю.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Знаете ли вы тех, кому книга о вашем отце помогла встать на ноги?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 xml:space="preserve">— Да, ко мне как-то приходили и рассказывали, что актриса Наталья </w:t>
      </w:r>
      <w:proofErr w:type="spellStart"/>
      <w:r w:rsidRPr="001C34E1">
        <w:rPr>
          <w:rFonts w:ascii="Arial" w:eastAsia="Times New Roman" w:hAnsi="Arial" w:cs="Arial"/>
          <w:lang w:eastAsia="ru-RU"/>
        </w:rPr>
        <w:t>Гундарева</w:t>
      </w:r>
      <w:proofErr w:type="spellEnd"/>
      <w:r w:rsidRPr="001C34E1">
        <w:rPr>
          <w:rFonts w:ascii="Arial" w:eastAsia="Times New Roman" w:hAnsi="Arial" w:cs="Arial"/>
          <w:lang w:eastAsia="ru-RU"/>
        </w:rPr>
        <w:t xml:space="preserve"> после инсульта проходит путь Маресьева — зарядка, упражнения. А мы сегодня забросили такие книги в разряд совковой литературы и забыли о них.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Любил Алексей Петрович перечитывать книгу о себе?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 xml:space="preserve">— Нет, не любил. В доме было много изданий на разных языках, но вспоминать о тех событиях он не хотел. </w:t>
      </w:r>
      <w:proofErr w:type="gramStart"/>
      <w:r w:rsidRPr="001C34E1">
        <w:rPr>
          <w:rFonts w:ascii="Arial" w:eastAsia="Times New Roman" w:hAnsi="Arial" w:cs="Arial"/>
          <w:lang w:eastAsia="ru-RU"/>
        </w:rPr>
        <w:t xml:space="preserve">Он и в деревне </w:t>
      </w:r>
      <w:proofErr w:type="spellStart"/>
      <w:r w:rsidRPr="001C34E1">
        <w:rPr>
          <w:rFonts w:ascii="Arial" w:eastAsia="Times New Roman" w:hAnsi="Arial" w:cs="Arial"/>
          <w:lang w:eastAsia="ru-RU"/>
        </w:rPr>
        <w:t>Плав</w:t>
      </w:r>
      <w:proofErr w:type="spellEnd"/>
      <w:r w:rsidRPr="001C34E1">
        <w:rPr>
          <w:rFonts w:ascii="Arial" w:eastAsia="Times New Roman" w:hAnsi="Arial" w:cs="Arial"/>
          <w:lang w:eastAsia="ru-RU"/>
        </w:rPr>
        <w:t xml:space="preserve"> (Валдайского района Новгородской области.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— </w:t>
      </w:r>
      <w:proofErr w:type="gramStart"/>
      <w:r w:rsidRPr="001C34E1">
        <w:rPr>
          <w:rFonts w:ascii="Arial" w:eastAsia="Times New Roman" w:hAnsi="Arial" w:cs="Arial"/>
          <w:lang w:eastAsia="ru-RU"/>
        </w:rPr>
        <w:t>Прим. авт.), где его нашли, по той же причине больше никогда не бывал.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И славой своей не гордился, но радовался, когда ему в 1949 году написала испанка, которая собиралась надеть на шею петлю, но, прочитав книгу, отбросила эту мысль </w:t>
      </w:r>
      <w:proofErr w:type="gramStart"/>
      <w:r w:rsidRPr="001C34E1">
        <w:rPr>
          <w:rFonts w:ascii="Arial" w:eastAsia="Times New Roman" w:hAnsi="Arial" w:cs="Arial"/>
          <w:lang w:eastAsia="ru-RU"/>
        </w:rPr>
        <w:t>напрочь</w:t>
      </w:r>
      <w:proofErr w:type="gramEnd"/>
      <w:r w:rsidRPr="001C34E1">
        <w:rPr>
          <w:rFonts w:ascii="Arial" w:eastAsia="Times New Roman" w:hAnsi="Arial" w:cs="Arial"/>
          <w:lang w:eastAsia="ru-RU"/>
        </w:rPr>
        <w:t>. И ее жизнь сложилась счастливо: она нашла себе любимого, родила ребенка. И таких людей было много. Например, к нему обратился человек, который был разведчиком и провел на нелегальной работе 12 лет, а у него здесь дочка в 14 лет заболела менингитом и лежала в полной апатии два месяца. И он попросил, чтобы отец не просто дал ей автограф, а написал наставления по жизни. Алексей Петрович взял книгу и пошел к ней сам. Минут 45 пробыл у нее, а на следующий день она встала. Потом они нас даже приглашали на ее свадьбу.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Много ему писали?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>— В 1940–1950-е писали очень многие. «Москва. Кремль. Маресьеву». Наверное, думали, что Маресьев живет в Кремле.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На все письма отвечал?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>— На все письма тут не ответишь, но он старался. Очень ответственный человек был. Писали ему и из-за рубежа — Испания, Италия, Франция, Германия.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Что писали немцы?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 xml:space="preserve">— От немцев было много покаянных писем. «Алексей Петрович, я с 1941 по 1943 год был обманом втянут в армию и ранен за дело. Но больше я не стал </w:t>
      </w:r>
      <w:proofErr w:type="gramStart"/>
      <w:r w:rsidRPr="001C34E1">
        <w:rPr>
          <w:rFonts w:ascii="Arial" w:eastAsia="Times New Roman" w:hAnsi="Arial" w:cs="Arial"/>
          <w:lang w:eastAsia="ru-RU"/>
        </w:rPr>
        <w:t>воевать</w:t>
      </w:r>
      <w:proofErr w:type="gramEnd"/>
      <w:r w:rsidRPr="001C34E1">
        <w:rPr>
          <w:rFonts w:ascii="Arial" w:eastAsia="Times New Roman" w:hAnsi="Arial" w:cs="Arial"/>
          <w:lang w:eastAsia="ru-RU"/>
        </w:rPr>
        <w:t>… хотя мне это стоило таких-то мук». Однажды отца навестила наша общественная организация, которая получила просьбу от немцев отдавать им останки, если это немецкая могила. Спросили его мнения — как одного из основателей ветеранского движения. Алексей Петрович ответил, что он воевал с немцами в воздухе, а под землей не будет. С мертвыми мы не воюем.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Слава никогда его не тяготила?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 xml:space="preserve">— Нет, хотя был один случай. 9 Мая 1961 года Брежнев сделал первый раз нерабочим днем, и отец должен </w:t>
      </w:r>
      <w:proofErr w:type="gramStart"/>
      <w:r w:rsidRPr="001C34E1">
        <w:rPr>
          <w:rFonts w:ascii="Arial" w:eastAsia="Times New Roman" w:hAnsi="Arial" w:cs="Arial"/>
          <w:lang w:eastAsia="ru-RU"/>
        </w:rPr>
        <w:t>был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чуть ли не речь говорить с трибуны Мавзолея. И в итоге он не попал на похороны матери, которая скончалась накануне.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Много у него было фронтовых друзей?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 xml:space="preserve">— Из закадычных друзей был дядя Саша, который помог ему с возвращением в строй. До этого он объездил 10 полков, но инвалида никто не брал. Это был 1943 год, шла настоящая война со смертью. Дядя Саша несколько раз ходил к командиру полка, который его отфутболивал, и </w:t>
      </w:r>
      <w:proofErr w:type="gramStart"/>
      <w:r w:rsidRPr="001C34E1">
        <w:rPr>
          <w:rFonts w:ascii="Arial" w:eastAsia="Times New Roman" w:hAnsi="Arial" w:cs="Arial"/>
          <w:lang w:eastAsia="ru-RU"/>
        </w:rPr>
        <w:t>наконец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разрешил взять под расписку, что если с </w:t>
      </w:r>
      <w:proofErr w:type="spellStart"/>
      <w:r w:rsidRPr="001C34E1">
        <w:rPr>
          <w:rFonts w:ascii="Arial" w:eastAsia="Times New Roman" w:hAnsi="Arial" w:cs="Arial"/>
          <w:lang w:eastAsia="ru-RU"/>
        </w:rPr>
        <w:t>Маресьевым</w:t>
      </w:r>
      <w:proofErr w:type="spellEnd"/>
      <w:r w:rsidRPr="001C34E1">
        <w:rPr>
          <w:rFonts w:ascii="Arial" w:eastAsia="Times New Roman" w:hAnsi="Arial" w:cs="Arial"/>
          <w:lang w:eastAsia="ru-RU"/>
        </w:rPr>
        <w:t xml:space="preserve"> что-то случится, он пойдет под трибунал. Дядя Саша такую расписку написал, а потом призадумался, как инвалид будет летать, и взял его с собой в пару сначала ведомым — и отец не отставал, а потом ведущим — и сам еле поспевал за ним. Потом в одном бою отец </w:t>
      </w:r>
      <w:proofErr w:type="spellStart"/>
      <w:r w:rsidRPr="001C34E1">
        <w:rPr>
          <w:rFonts w:ascii="Arial" w:eastAsia="Times New Roman" w:hAnsi="Arial" w:cs="Arial"/>
          <w:lang w:eastAsia="ru-RU"/>
        </w:rPr>
        <w:t>замкомандира</w:t>
      </w:r>
      <w:proofErr w:type="spellEnd"/>
      <w:r w:rsidRPr="001C34E1">
        <w:rPr>
          <w:rFonts w:ascii="Arial" w:eastAsia="Times New Roman" w:hAnsi="Arial" w:cs="Arial"/>
          <w:lang w:eastAsia="ru-RU"/>
        </w:rPr>
        <w:t xml:space="preserve"> полка спас, сбив самолет, который атаковал его.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Не завидовали фронтовые друзья, что о нем книга написана, а о них нет?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>— Абсолютно не завидовали.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Были у отца увлечения?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>— На мандолине играл, а так увлекаться ему некогда было. Придет часов в 6 домой, в 7–8 сядет телевизор смотреть, а в полдесятого он уже спал. Вставал рано, делал зарядку в 8 и в 9 — на работу в Советский комитет ветеранов войны.</w:t>
      </w:r>
    </w:p>
    <w:p w:rsidR="00734D11" w:rsidRPr="001C34E1" w:rsidRDefault="00734D11" w:rsidP="00734D11">
      <w:pPr>
        <w:spacing w:after="282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noProof/>
          <w:lang w:eastAsia="ru-RU"/>
        </w:rPr>
        <w:lastRenderedPageBreak/>
        <w:drawing>
          <wp:inline distT="0" distB="0" distL="0" distR="0">
            <wp:extent cx="3527249" cy="2641600"/>
            <wp:effectExtent l="19050" t="0" r="0" b="0"/>
            <wp:docPr id="19" name="Рисунок 14" descr="611a516888c2bd5626262825d925088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611a516888c2bd5626262825d925088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6938" cy="26413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D11" w:rsidRPr="001C34E1" w:rsidRDefault="00734D11" w:rsidP="00734D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 xml:space="preserve">В этом доме в затерянной в валдайской глуши деревне </w:t>
      </w:r>
      <w:proofErr w:type="spellStart"/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Плав</w:t>
      </w:r>
      <w:proofErr w:type="spellEnd"/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 xml:space="preserve"> выхаживали раненого летчика. Сейчас там живет внук одного из спасителей Маресьева</w:t>
      </w:r>
    </w:p>
    <w:p w:rsidR="00734D11" w:rsidRPr="001C34E1" w:rsidRDefault="00734D11" w:rsidP="00734D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ru-RU"/>
        </w:rPr>
      </w:pPr>
    </w:p>
    <w:p w:rsidR="00734D11" w:rsidRPr="001C34E1" w:rsidRDefault="00734D11" w:rsidP="00734D11">
      <w:pPr>
        <w:spacing w:after="282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2002118" cy="2068333"/>
            <wp:effectExtent l="19050" t="0" r="0" b="0"/>
            <wp:docPr id="18" name="Рисунок 15" descr="1049015b1117580078f0e3d6018d6c5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1049015b1117580078f0e3d6018d6c5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6800" t="3305" r="17388" b="56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451" cy="2071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34E1" w:rsidRPr="001C34E1" w:rsidRDefault="00734D11" w:rsidP="00734D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 xml:space="preserve">Алексею Маресьеву «Повесть о настоящем человеке» </w:t>
      </w:r>
    </w:p>
    <w:p w:rsidR="00734D11" w:rsidRPr="001C34E1" w:rsidRDefault="00734D11" w:rsidP="00734D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зачитывал сам автор — Борис Полевой.</w:t>
      </w:r>
    </w:p>
    <w:p w:rsidR="00734D11" w:rsidRPr="001C34E1" w:rsidRDefault="00734D11" w:rsidP="00734D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bCs/>
          <w:bdr w:val="none" w:sz="0" w:space="0" w:color="auto" w:frame="1"/>
          <w:lang w:eastAsia="ru-RU"/>
        </w:rPr>
      </w:pP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В повести Полевого совсем не описан обычный, не героический быт человека без ног.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>— Быт самый обычный. Вы тапочки надеваете за три секунды, а он протезы надевал минуты четыре-пять. На ночь снимал. Там было два кожуха, шнуровка из сыромятной кожи, три ремня.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Советский протез?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>— Да.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Хороший?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 xml:space="preserve">— Как он начал на одной модели, так и закончил на ней. </w:t>
      </w:r>
      <w:proofErr w:type="gramStart"/>
      <w:r w:rsidRPr="001C34E1">
        <w:rPr>
          <w:rFonts w:ascii="Arial" w:eastAsia="Times New Roman" w:hAnsi="Arial" w:cs="Arial"/>
          <w:lang w:eastAsia="ru-RU"/>
        </w:rPr>
        <w:t xml:space="preserve">В 1990-е годы ему позвонили ребята из </w:t>
      </w:r>
      <w:proofErr w:type="spellStart"/>
      <w:r w:rsidRPr="001C34E1">
        <w:rPr>
          <w:rFonts w:ascii="Arial" w:eastAsia="Times New Roman" w:hAnsi="Arial" w:cs="Arial"/>
          <w:lang w:eastAsia="ru-RU"/>
        </w:rPr>
        <w:t>Нормандии-Неман</w:t>
      </w:r>
      <w:proofErr w:type="spellEnd"/>
      <w:r w:rsidRPr="001C34E1">
        <w:rPr>
          <w:rFonts w:ascii="Arial" w:eastAsia="Times New Roman" w:hAnsi="Arial" w:cs="Arial"/>
          <w:lang w:eastAsia="ru-RU"/>
        </w:rPr>
        <w:t xml:space="preserve"> (французский истребительный авиационный полк, воевавший против гитлеровской коалиции.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— </w:t>
      </w:r>
      <w:proofErr w:type="gramStart"/>
      <w:r w:rsidRPr="001C34E1">
        <w:rPr>
          <w:rFonts w:ascii="Arial" w:eastAsia="Times New Roman" w:hAnsi="Arial" w:cs="Arial"/>
          <w:lang w:eastAsia="ru-RU"/>
        </w:rPr>
        <w:t>Прим. авт.), с которыми у него были дружеские отношения, и позвали приехать сделать новый протез, с которым можно бегать, как Брумель (знаменитый советский легкоатлет, олимпийский чемпион.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— </w:t>
      </w:r>
      <w:proofErr w:type="gramStart"/>
      <w:r w:rsidRPr="001C34E1">
        <w:rPr>
          <w:rFonts w:ascii="Arial" w:eastAsia="Times New Roman" w:hAnsi="Arial" w:cs="Arial"/>
          <w:lang w:eastAsia="ru-RU"/>
        </w:rPr>
        <w:t>Прим. авт.) прыгает.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Оказалось, что нужно приезжать не меньше чем на полгода, чтобы ему сломали кости под их протезы. Отец не поехал. А на своих протезах он и на коньках катался, и на лыжах, и на самолете летал. Алексей Петрович все старался делать сам.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— В смерти вашего отца меня смущает тот факт, что его 85-летний юбилей решили отмечать за два дня до даты рождения. И он скоропостижно скончался за пару часов до намеченных в Театре Российской армии торжеств...</w:t>
      </w:r>
    </w:p>
    <w:p w:rsidR="00734D11" w:rsidRPr="001C34E1" w:rsidRDefault="00734D11" w:rsidP="00734D11">
      <w:pPr>
        <w:spacing w:after="282" w:line="240" w:lineRule="auto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lang w:eastAsia="ru-RU"/>
        </w:rPr>
        <w:t xml:space="preserve">— Это решили не мы, просто пятница была, удобно праздновать. Не думаю, что это как-то связано с его смертью. Каждому столько-то отпущено. Я был с отцом с полдесятого утра. Мы должны были в 6 часов вечера выехать в театр. Отец лежал до 2 часов, потому что боялся натереть ногу. Потом пообедал, начал одеваться, даже похвастался своими советскими орденами передо мной, пошел в ванну причесываться, и там у него защемило сердце. Это было в 16.40. Я посоветовал ему полежать. </w:t>
      </w:r>
      <w:r w:rsidRPr="001C34E1">
        <w:rPr>
          <w:rFonts w:ascii="Arial" w:eastAsia="Times New Roman" w:hAnsi="Arial" w:cs="Arial"/>
          <w:lang w:eastAsia="ru-RU"/>
        </w:rPr>
        <w:lastRenderedPageBreak/>
        <w:t xml:space="preserve">Нам нужно было выехать в 17.30. </w:t>
      </w:r>
      <w:proofErr w:type="gramStart"/>
      <w:r w:rsidRPr="001C34E1">
        <w:rPr>
          <w:rFonts w:ascii="Arial" w:eastAsia="Times New Roman" w:hAnsi="Arial" w:cs="Arial"/>
          <w:lang w:eastAsia="ru-RU"/>
        </w:rPr>
        <w:t>Как раз позвонил тогдашний министр транспорта (путей сообщений.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— </w:t>
      </w:r>
      <w:proofErr w:type="gramStart"/>
      <w:r w:rsidRPr="001C34E1">
        <w:rPr>
          <w:rFonts w:ascii="Arial" w:eastAsia="Times New Roman" w:hAnsi="Arial" w:cs="Arial"/>
          <w:lang w:eastAsia="ru-RU"/>
        </w:rPr>
        <w:t>Прим. авт.) Аксененко, который хотел поздравить его первым.</w:t>
      </w:r>
      <w:proofErr w:type="gramEnd"/>
      <w:r w:rsidRPr="001C34E1">
        <w:rPr>
          <w:rFonts w:ascii="Arial" w:eastAsia="Times New Roman" w:hAnsi="Arial" w:cs="Arial"/>
          <w:lang w:eastAsia="ru-RU"/>
        </w:rPr>
        <w:t xml:space="preserve"> И пока мы с ним говорили по телефону, мать закричала: «Витя, папа хрипит!» Я подбежал, приложил щеку к груди и ничего не услышал. «Скорая помощь» приехала через 8 минут, применили дефибриллятор, сражались минут сорок. Потом врач вышел и сказал в качестве утешения, что все мы были при нем и что он даже не понял, что происходит. Вскоре приехали из морга. У нас лестница узкая, и чтобы отца пронести на носилках, надо было бы поднимать их одному на вытянутых руках, а он был тучный — и это отказалось невозможно. Решили спускать на лифте. Его закутали в простыню, спеленали как младенца с головой и перевязали крест-накрест шелковыми галстуками. Поставили в лифт. А я сбежал вниз. Как только отца вынесли из лифта и поставили на первую ступеньку, у него вдруг открылось лицо, хотя он был закутан очень плотно. Как будто человек, который жил здесь с 1948 года, решил попрощаться с родным домом. Теперь-то на этом доме мемориальная плита. А похоронен отец на Новодевичьем кладбище. Кстати, когда приезжали иностранцы — его друзья из той же </w:t>
      </w:r>
      <w:proofErr w:type="spellStart"/>
      <w:proofErr w:type="gramStart"/>
      <w:r w:rsidRPr="001C34E1">
        <w:rPr>
          <w:rFonts w:ascii="Arial" w:eastAsia="Times New Roman" w:hAnsi="Arial" w:cs="Arial"/>
          <w:lang w:eastAsia="ru-RU"/>
        </w:rPr>
        <w:t>Нормандии-Неман</w:t>
      </w:r>
      <w:proofErr w:type="spellEnd"/>
      <w:proofErr w:type="gramEnd"/>
      <w:r w:rsidRPr="001C34E1">
        <w:rPr>
          <w:rFonts w:ascii="Arial" w:eastAsia="Times New Roman" w:hAnsi="Arial" w:cs="Arial"/>
          <w:lang w:eastAsia="ru-RU"/>
        </w:rPr>
        <w:t>, он никогда не ходил с ними на экскурсии на Новодевичье кладбище, наверное, предполагал, что там его и похоронят.</w:t>
      </w:r>
    </w:p>
    <w:p w:rsidR="00734D11" w:rsidRPr="001C34E1" w:rsidRDefault="00734D11" w:rsidP="00734D11">
      <w:pPr>
        <w:spacing w:after="282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noProof/>
          <w:lang w:eastAsia="ru-RU"/>
        </w:rPr>
        <w:drawing>
          <wp:inline distT="0" distB="0" distL="0" distR="0">
            <wp:extent cx="5721806" cy="4285129"/>
            <wp:effectExtent l="19050" t="0" r="0" b="0"/>
            <wp:docPr id="17" name="Рисунок 16" descr="f60650642a3cb817c2b286113e05f58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60650642a3cb817c2b286113e05f58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60" cy="4286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D11" w:rsidRPr="001C34E1" w:rsidRDefault="00734D11" w:rsidP="00734D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 xml:space="preserve">Исторический документ — наградной лист </w:t>
      </w:r>
    </w:p>
    <w:p w:rsidR="00734D11" w:rsidRPr="001C34E1" w:rsidRDefault="00734D11" w:rsidP="00734D11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гвардии старшего лейтенанта Маресьева Алексея Петровича</w:t>
      </w:r>
    </w:p>
    <w:p w:rsidR="00734D11" w:rsidRPr="001C34E1" w:rsidRDefault="00734D11" w:rsidP="00734D11">
      <w:pPr>
        <w:spacing w:after="0" w:line="240" w:lineRule="auto"/>
        <w:textAlignment w:val="baseline"/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</w:pPr>
    </w:p>
    <w:p w:rsidR="00734D11" w:rsidRPr="001C34E1" w:rsidRDefault="00734D11" w:rsidP="00734D1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lang w:eastAsia="ru-RU"/>
        </w:rPr>
      </w:pPr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 xml:space="preserve">Материал </w:t>
      </w:r>
      <w:hyperlink r:id="rId7" w:history="1">
        <w:r w:rsidRPr="001C34E1">
          <w:rPr>
            <w:rStyle w:val="a4"/>
            <w:rFonts w:ascii="Arial" w:eastAsia="Times New Roman" w:hAnsi="Arial" w:cs="Arial"/>
            <w:i/>
            <w:lang w:eastAsia="ru-RU"/>
          </w:rPr>
          <w:t>http://dislife.ru/articles/view/44024</w:t>
        </w:r>
      </w:hyperlink>
    </w:p>
    <w:p w:rsidR="00734D11" w:rsidRPr="001C34E1" w:rsidRDefault="00734D11" w:rsidP="00734D11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</w:pPr>
      <w:proofErr w:type="gramStart"/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>подготовлен</w:t>
      </w:r>
      <w:proofErr w:type="gramEnd"/>
      <w:r w:rsidRPr="001C34E1">
        <w:rPr>
          <w:rFonts w:ascii="Arial" w:eastAsia="Times New Roman" w:hAnsi="Arial" w:cs="Arial"/>
          <w:i/>
          <w:iCs/>
          <w:bdr w:val="none" w:sz="0" w:space="0" w:color="auto" w:frame="1"/>
          <w:lang w:eastAsia="ru-RU"/>
        </w:rPr>
        <w:t xml:space="preserve"> в мае 2016 и приводится с сокращением. </w:t>
      </w:r>
    </w:p>
    <w:p w:rsidR="00A92EFB" w:rsidRPr="001C34E1" w:rsidRDefault="00A92EFB"/>
    <w:sectPr w:rsidR="00A92EFB" w:rsidRPr="001C34E1" w:rsidSect="00734D11">
      <w:pgSz w:w="11906" w:h="16838"/>
      <w:pgMar w:top="425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4D11"/>
    <w:rsid w:val="001C34E1"/>
    <w:rsid w:val="00734D11"/>
    <w:rsid w:val="00823938"/>
    <w:rsid w:val="00A92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4D1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34D1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34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4D1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dislife.ru/articles/view/44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1654</Words>
  <Characters>9432</Characters>
  <Application>Microsoft Office Word</Application>
  <DocSecurity>0</DocSecurity>
  <Lines>78</Lines>
  <Paragraphs>22</Paragraphs>
  <ScaleCrop>false</ScaleCrop>
  <Company>SPecialiST RePack</Company>
  <LinksUpToDate>false</LinksUpToDate>
  <CharactersWithSpaces>11064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4</cp:revision>
  <dcterms:created xsi:type="dcterms:W3CDTF">2018-09-12T18:15:00Z</dcterms:created>
  <dcterms:modified xsi:type="dcterms:W3CDTF">2018-09-12T18:20:00Z</dcterms:modified>
</cp:coreProperties>
</file>